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84" w:rsidRDefault="001B200A" w:rsidP="00AE24CF">
      <w:pPr>
        <w:tabs>
          <w:tab w:val="left" w:pos="1843"/>
        </w:tabs>
        <w:spacing w:after="0" w:afterAutospacing="0"/>
        <w:rPr>
          <w:color w:val="auto"/>
        </w:rPr>
      </w:pPr>
      <w:r w:rsidRPr="001E3E18">
        <w:rPr>
          <w:color w:val="auto"/>
        </w:rPr>
        <w:t xml:space="preserve"> </w:t>
      </w:r>
      <w:r w:rsidR="00AA68CD" w:rsidRPr="00884E84">
        <w:rPr>
          <w:color w:val="auto"/>
        </w:rPr>
        <w:t>АДМИНИСТРАЦИЯ</w:t>
      </w:r>
      <w:r w:rsidR="00884E84">
        <w:rPr>
          <w:color w:val="auto"/>
        </w:rPr>
        <w:t xml:space="preserve"> БЫСТРЯНСКОГО СЕЛЬСОВЕТА</w:t>
      </w:r>
    </w:p>
    <w:p w:rsidR="00AA68CD" w:rsidRPr="00884E84" w:rsidRDefault="00AA68CD" w:rsidP="00AE24CF">
      <w:pPr>
        <w:tabs>
          <w:tab w:val="left" w:pos="1843"/>
        </w:tabs>
        <w:spacing w:after="0" w:afterAutospacing="0"/>
        <w:rPr>
          <w:color w:val="auto"/>
        </w:rPr>
      </w:pPr>
      <w:r w:rsidRPr="00884E84">
        <w:rPr>
          <w:color w:val="auto"/>
        </w:rPr>
        <w:t xml:space="preserve"> КРАСНОГОРСКОГО РАЙОНА</w:t>
      </w:r>
    </w:p>
    <w:p w:rsidR="00AA68CD" w:rsidRPr="001E3E18" w:rsidRDefault="00AA68CD" w:rsidP="007A5773">
      <w:pPr>
        <w:spacing w:after="0" w:afterAutospacing="0"/>
        <w:rPr>
          <w:color w:val="auto"/>
        </w:rPr>
      </w:pPr>
      <w:r w:rsidRPr="00884E84">
        <w:rPr>
          <w:color w:val="auto"/>
        </w:rPr>
        <w:t>АЛТАЙСКОГО КРАЯ</w:t>
      </w:r>
    </w:p>
    <w:p w:rsidR="00AA68CD" w:rsidRPr="001E3E18" w:rsidRDefault="00AA68CD" w:rsidP="007A5773">
      <w:pPr>
        <w:spacing w:after="0" w:afterAutospacing="0"/>
        <w:jc w:val="both"/>
        <w:rPr>
          <w:color w:val="auto"/>
        </w:rPr>
      </w:pPr>
    </w:p>
    <w:p w:rsidR="00AA68CD" w:rsidRPr="001E3E18" w:rsidRDefault="00AA68CD" w:rsidP="00B0211F">
      <w:pPr>
        <w:spacing w:after="0" w:afterAutospacing="0"/>
        <w:rPr>
          <w:color w:val="auto"/>
        </w:rPr>
      </w:pPr>
      <w:r w:rsidRPr="001E3E18">
        <w:rPr>
          <w:color w:val="auto"/>
        </w:rPr>
        <w:t>П О С Т А Н О В Л Е Н И Е</w:t>
      </w:r>
    </w:p>
    <w:p w:rsidR="00AA68CD" w:rsidRPr="0035796D" w:rsidRDefault="007D2734" w:rsidP="00B0211F">
      <w:pPr>
        <w:spacing w:after="0" w:afterAutospacing="0"/>
        <w:ind w:right="-143" w:firstLine="0"/>
        <w:jc w:val="both"/>
      </w:pPr>
      <w:r>
        <w:t>16.08</w:t>
      </w:r>
      <w:r w:rsidR="007F0F4A">
        <w:t>.</w:t>
      </w:r>
      <w:r w:rsidR="00AA68CD" w:rsidRPr="0035796D">
        <w:t>20</w:t>
      </w:r>
      <w:r w:rsidR="008910DE" w:rsidRPr="0035796D">
        <w:t>2</w:t>
      </w:r>
      <w:r w:rsidR="004507CA" w:rsidRPr="0035796D">
        <w:t>3</w:t>
      </w:r>
      <w:r w:rsidR="00AA68CD" w:rsidRPr="0035796D">
        <w:t xml:space="preserve">         </w:t>
      </w:r>
      <w:r w:rsidR="009440DE" w:rsidRPr="0035796D">
        <w:t xml:space="preserve">     </w:t>
      </w:r>
      <w:r w:rsidR="00A1527B" w:rsidRPr="0035796D">
        <w:t xml:space="preserve">        </w:t>
      </w:r>
      <w:r w:rsidR="000F5B3D" w:rsidRPr="0035796D">
        <w:t xml:space="preserve">            </w:t>
      </w:r>
      <w:r w:rsidR="00DE3CA5" w:rsidRPr="0035796D">
        <w:t xml:space="preserve">          </w:t>
      </w:r>
      <w:r w:rsidR="000F5B3D" w:rsidRPr="0035796D">
        <w:t xml:space="preserve">              </w:t>
      </w:r>
      <w:r w:rsidR="009F2F25" w:rsidRPr="0035796D">
        <w:t xml:space="preserve">     </w:t>
      </w:r>
      <w:r w:rsidR="00CE4C0E" w:rsidRPr="0035796D">
        <w:t xml:space="preserve">                 </w:t>
      </w:r>
      <w:r w:rsidR="009F2F25" w:rsidRPr="0035796D">
        <w:t xml:space="preserve">     </w:t>
      </w:r>
      <w:r w:rsidR="00E64D10" w:rsidRPr="0035796D">
        <w:t xml:space="preserve">    </w:t>
      </w:r>
      <w:r w:rsidR="000F5B3D" w:rsidRPr="0035796D">
        <w:t xml:space="preserve">  </w:t>
      </w:r>
      <w:r w:rsidR="00AA68CD" w:rsidRPr="0035796D">
        <w:t xml:space="preserve">    </w:t>
      </w:r>
      <w:r w:rsidR="009440DE" w:rsidRPr="0035796D">
        <w:t xml:space="preserve">  </w:t>
      </w:r>
      <w:r w:rsidR="00403D9E" w:rsidRPr="0035796D">
        <w:t xml:space="preserve">  №</w:t>
      </w:r>
      <w:r w:rsidR="00CE4C0E" w:rsidRPr="0035796D">
        <w:t xml:space="preserve"> </w:t>
      </w:r>
      <w:r>
        <w:t>43</w:t>
      </w:r>
    </w:p>
    <w:p w:rsidR="00AA68CD" w:rsidRPr="0035796D" w:rsidRDefault="00884E84" w:rsidP="00B0211F">
      <w:pPr>
        <w:spacing w:after="0" w:afterAutospacing="0"/>
      </w:pPr>
      <w:r w:rsidRPr="00884E84">
        <w:t>с. Быстрянка</w:t>
      </w:r>
    </w:p>
    <w:p w:rsidR="00AA68CD" w:rsidRPr="009440DE" w:rsidRDefault="001E3E18" w:rsidP="007A5773">
      <w:pPr>
        <w:jc w:val="both"/>
      </w:pPr>
      <w:r w:rsidRPr="003579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6090E" wp14:editId="79565D50">
                <wp:simplePos x="0" y="0"/>
                <wp:positionH relativeFrom="column">
                  <wp:posOffset>-108585</wp:posOffset>
                </wp:positionH>
                <wp:positionV relativeFrom="paragraph">
                  <wp:posOffset>123825</wp:posOffset>
                </wp:positionV>
                <wp:extent cx="3028950" cy="15240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B0F" w:rsidRPr="0035796D" w:rsidRDefault="00BE0B0F" w:rsidP="001E3E1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afterAutospacing="0"/>
                              <w:ind w:firstLine="0"/>
                              <w:jc w:val="both"/>
                            </w:pPr>
                            <w:r w:rsidRPr="0035796D">
                              <w:t>О</w:t>
                            </w:r>
                            <w:r w:rsidRPr="004507CA">
                              <w:t xml:space="preserve"> порядке реализации</w:t>
                            </w:r>
                            <w:r w:rsidRPr="0035796D">
                              <w:t xml:space="preserve"> </w:t>
                            </w:r>
                            <w:r w:rsidRPr="004507CA">
                              <w:t>преимущественного права выкупа</w:t>
                            </w:r>
                            <w:r w:rsidR="001E3E18">
                              <w:t xml:space="preserve"> </w:t>
                            </w:r>
                            <w:r w:rsidRPr="004507CA">
                              <w:t xml:space="preserve">арендованного муниципального имущества </w:t>
                            </w:r>
                            <w:r w:rsidR="00884E84">
                              <w:t xml:space="preserve">Быстрянского сельсовета </w:t>
                            </w:r>
                            <w:r w:rsidR="003357D1" w:rsidRPr="00884E84">
                              <w:t>Красногорского района Алтайского края</w:t>
                            </w:r>
                            <w:r w:rsidR="003357D1" w:rsidRPr="00C72AEC">
                              <w:t xml:space="preserve"> </w:t>
                            </w:r>
                            <w:r w:rsidRPr="004507CA">
                              <w:t>субъектами малого и среднего</w:t>
                            </w:r>
                            <w:r w:rsidRPr="0035796D">
                              <w:t xml:space="preserve">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6090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55pt;margin-top:9.75pt;width:238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" stroked="f">
                <v:textbox>
                  <w:txbxContent>
                    <w:p w:rsidR="00BE0B0F" w:rsidRPr="0035796D" w:rsidRDefault="00BE0B0F" w:rsidP="001E3E1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afterAutospacing="0"/>
                        <w:ind w:firstLine="0"/>
                        <w:jc w:val="both"/>
                      </w:pPr>
                      <w:r w:rsidRPr="0035796D">
                        <w:t>О</w:t>
                      </w:r>
                      <w:r w:rsidRPr="004507CA">
                        <w:t xml:space="preserve"> порядке реализации</w:t>
                      </w:r>
                      <w:r w:rsidRPr="0035796D">
                        <w:t xml:space="preserve"> </w:t>
                      </w:r>
                      <w:r w:rsidRPr="004507CA">
                        <w:t>преимущественного права выкупа</w:t>
                      </w:r>
                      <w:r w:rsidR="001E3E18">
                        <w:t xml:space="preserve"> </w:t>
                      </w:r>
                      <w:r w:rsidRPr="004507CA">
                        <w:t xml:space="preserve">арендованного муниципального имущества </w:t>
                      </w:r>
                      <w:r w:rsidR="00884E84">
                        <w:t xml:space="preserve">Быстрянского сельсовета </w:t>
                      </w:r>
                      <w:r w:rsidR="003357D1" w:rsidRPr="00884E84">
                        <w:t>Красногорского района Алтайского края</w:t>
                      </w:r>
                      <w:r w:rsidR="003357D1" w:rsidRPr="00C72AEC">
                        <w:t xml:space="preserve"> </w:t>
                      </w:r>
                      <w:r w:rsidRPr="004507CA">
                        <w:t>субъектами малого и среднего</w:t>
                      </w:r>
                      <w:r w:rsidRPr="0035796D">
                        <w:t xml:space="preserve">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AA68CD" w:rsidRPr="009440DE" w:rsidRDefault="00AA68CD" w:rsidP="007A5773">
      <w:pPr>
        <w:jc w:val="both"/>
      </w:pPr>
    </w:p>
    <w:p w:rsidR="00AA68CD" w:rsidRPr="009440DE" w:rsidRDefault="00AA68CD" w:rsidP="007A5773">
      <w:pPr>
        <w:jc w:val="both"/>
      </w:pPr>
    </w:p>
    <w:p w:rsidR="0035796D" w:rsidRDefault="0035796D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3357D1" w:rsidRDefault="003357D1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884E84" w:rsidRDefault="00884E84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contextualSpacing/>
        <w:jc w:val="both"/>
      </w:pPr>
    </w:p>
    <w:p w:rsidR="00C72AEC" w:rsidRDefault="00AA68CD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contextualSpacing/>
        <w:jc w:val="both"/>
      </w:pPr>
      <w:r w:rsidRPr="0035796D">
        <w:t xml:space="preserve">В </w:t>
      </w:r>
      <w:r w:rsidRPr="00C72AEC">
        <w:t xml:space="preserve">соответствии </w:t>
      </w:r>
      <w:r w:rsidR="004507CA" w:rsidRPr="00C72AEC">
        <w:t xml:space="preserve">с </w:t>
      </w:r>
      <w:r w:rsidR="00C72AEC" w:rsidRPr="00C72AEC">
        <w:t xml:space="preserve">Гражданским кодексом Российской Федерации, </w:t>
      </w:r>
      <w:r w:rsidR="004507CA" w:rsidRPr="00C72AEC">
        <w:t xml:space="preserve">Федеральным законом от 22.07.2008 </w:t>
      </w:r>
      <w:r w:rsidR="00A552CD" w:rsidRPr="00C72AEC">
        <w:t xml:space="preserve">№ </w:t>
      </w:r>
      <w:r w:rsidR="004507CA" w:rsidRPr="00C72AEC">
        <w:t>159-</w:t>
      </w:r>
      <w:r w:rsidR="004507CA" w:rsidRPr="0035796D">
        <w:t xml:space="preserve">ФЗ </w:t>
      </w:r>
      <w:r w:rsidR="00A552CD">
        <w:t>«</w:t>
      </w:r>
      <w:r w:rsidR="004507CA" w:rsidRPr="004507CA">
        <w:t>Об особенностях отчуждения недвижимого имущества, находящегося в</w:t>
      </w:r>
      <w:r w:rsidR="004507CA">
        <w:t xml:space="preserve"> </w:t>
      </w:r>
      <w:r w:rsidR="004507CA" w:rsidRPr="004507CA">
        <w:t>государственной собственности субъектов Российской Федерации или в</w:t>
      </w:r>
      <w:r w:rsidR="004507CA">
        <w:t xml:space="preserve"> </w:t>
      </w:r>
      <w:r w:rsidR="004507CA" w:rsidRPr="004507CA">
        <w:t>муниципальной собственности и арендуемого субъектами малого и</w:t>
      </w:r>
      <w:r w:rsidR="004507CA">
        <w:t xml:space="preserve"> </w:t>
      </w:r>
      <w:r w:rsidR="004507CA" w:rsidRPr="004507CA">
        <w:t>среднего предпринимательства и о внесении изменений в отдельные</w:t>
      </w:r>
      <w:r w:rsidR="004507CA">
        <w:t xml:space="preserve"> </w:t>
      </w:r>
      <w:r w:rsidR="004507CA" w:rsidRPr="004507CA">
        <w:t>законодательные акты Российской Федерации</w:t>
      </w:r>
      <w:r w:rsidR="00A552CD">
        <w:t>»</w:t>
      </w:r>
      <w:r w:rsidR="004507CA" w:rsidRPr="004507CA">
        <w:t>,</w:t>
      </w:r>
      <w:r w:rsidR="00C5461A" w:rsidRPr="00C5461A">
        <w:t xml:space="preserve"> </w:t>
      </w:r>
      <w:r w:rsidR="00BC042B" w:rsidRPr="009514E0">
        <w:t>Фед</w:t>
      </w:r>
      <w:r w:rsidR="00BC042B">
        <w:t xml:space="preserve">еральным законом от 24.07.2007 г. № </w:t>
      </w:r>
      <w:r w:rsidR="00BC042B" w:rsidRPr="009514E0">
        <w:t>209-ФЗ "О развитии малого и среднего предпринимательства в</w:t>
      </w:r>
      <w:r w:rsidR="00BC042B">
        <w:t xml:space="preserve"> </w:t>
      </w:r>
      <w:r w:rsidR="00BC042B" w:rsidRPr="009514E0">
        <w:t>Российской Федерации"</w:t>
      </w:r>
      <w:r w:rsidR="00BC042B">
        <w:t xml:space="preserve">, </w:t>
      </w:r>
      <w:r w:rsidR="00C5461A" w:rsidRPr="00C72AEC">
        <w:t>Федеральным законом от</w:t>
      </w:r>
      <w:r w:rsidR="00C5461A">
        <w:t xml:space="preserve"> </w:t>
      </w:r>
      <w:r w:rsidR="00C5461A" w:rsidRPr="00C72AEC">
        <w:t xml:space="preserve">21.12.2001 </w:t>
      </w:r>
      <w:r w:rsidR="00C5461A">
        <w:t>№</w:t>
      </w:r>
      <w:r w:rsidR="001E3E18">
        <w:t xml:space="preserve"> 178-ФЗ "О приватизации государственного </w:t>
      </w:r>
      <w:r w:rsidR="00C5461A" w:rsidRPr="00C72AEC">
        <w:t>и</w:t>
      </w:r>
      <w:r w:rsidR="00C5461A">
        <w:t xml:space="preserve"> </w:t>
      </w:r>
      <w:r w:rsidR="00C5461A" w:rsidRPr="00C72AEC">
        <w:t>муниципального имущества"</w:t>
      </w:r>
      <w:r w:rsidR="00C5461A">
        <w:t>,</w:t>
      </w:r>
      <w:r w:rsidR="004507CA" w:rsidRPr="004507CA">
        <w:t xml:space="preserve"> Федеральным законом от</w:t>
      </w:r>
      <w:r w:rsidR="004507CA">
        <w:t xml:space="preserve"> </w:t>
      </w:r>
      <w:r w:rsidR="00A552CD">
        <w:t>06.10.2003 №</w:t>
      </w:r>
      <w:r w:rsidR="004507CA" w:rsidRPr="004507CA">
        <w:t xml:space="preserve"> 131-</w:t>
      </w:r>
      <w:r w:rsidR="00A552CD">
        <w:t>Ф</w:t>
      </w:r>
      <w:r w:rsidR="004507CA" w:rsidRPr="004507CA">
        <w:t xml:space="preserve">З </w:t>
      </w:r>
      <w:r w:rsidR="00A552CD">
        <w:t>«</w:t>
      </w:r>
      <w:r w:rsidR="004507CA" w:rsidRPr="004507CA">
        <w:t>Об общих принципах организации местного</w:t>
      </w:r>
      <w:r w:rsidR="004507CA">
        <w:t xml:space="preserve"> </w:t>
      </w:r>
      <w:r w:rsidR="004507CA" w:rsidRPr="004507CA">
        <w:t xml:space="preserve">самоуправления </w:t>
      </w:r>
      <w:r w:rsidR="00A552CD">
        <w:t>в Российской Федерации»</w:t>
      </w:r>
      <w:r w:rsidRPr="004507CA">
        <w:t>,</w:t>
      </w:r>
      <w:r w:rsidR="00C72AEC">
        <w:t xml:space="preserve"> </w:t>
      </w:r>
    </w:p>
    <w:p w:rsidR="00C72AEC" w:rsidRDefault="00777C94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</w:pPr>
      <w:r w:rsidRPr="00C72AEC">
        <w:t>ПОСТАНОВЛЯЮ:</w:t>
      </w:r>
      <w:r w:rsidR="0035796D" w:rsidRPr="00C72AEC">
        <w:t xml:space="preserve"> </w:t>
      </w:r>
    </w:p>
    <w:p w:rsidR="00C72AEC" w:rsidRDefault="0035796D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afterAutospacing="0"/>
        <w:ind w:left="0" w:firstLine="567"/>
        <w:jc w:val="both"/>
      </w:pPr>
      <w:r w:rsidRPr="00C72AEC">
        <w:t>У</w:t>
      </w:r>
      <w:r w:rsidR="00AA68CD" w:rsidRPr="00C72AEC">
        <w:t xml:space="preserve">твердить </w:t>
      </w:r>
      <w:r w:rsidRPr="00C72AEC">
        <w:t xml:space="preserve">положение о порядке реализации преимущественного права выкупа арендованного муниципального имущества </w:t>
      </w:r>
      <w:r w:rsidR="00884E84">
        <w:t xml:space="preserve">Быстрянского сельсовета </w:t>
      </w:r>
      <w:r w:rsidR="003357D1" w:rsidRPr="006E64FA">
        <w:t>Красногорского района Алтайского края</w:t>
      </w:r>
      <w:r w:rsidR="003357D1" w:rsidRPr="00C72AEC">
        <w:t xml:space="preserve"> </w:t>
      </w:r>
      <w:r w:rsidRPr="00C72AEC">
        <w:t xml:space="preserve">субъектами малого и среднего предпринимательства </w:t>
      </w:r>
      <w:r w:rsidR="00FC419D" w:rsidRPr="00C72AEC">
        <w:t>(</w:t>
      </w:r>
      <w:r w:rsidR="00FC419D" w:rsidRPr="00C72AEC">
        <w:rPr>
          <w:i/>
        </w:rPr>
        <w:t>приложение № 1</w:t>
      </w:r>
      <w:r w:rsidR="00FC419D" w:rsidRPr="00C72AEC">
        <w:t>)</w:t>
      </w:r>
      <w:r w:rsidR="00C72AEC">
        <w:t>.</w:t>
      </w:r>
    </w:p>
    <w:p w:rsidR="00C72AEC" w:rsidRDefault="00FC4785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firstLine="567"/>
        <w:jc w:val="both"/>
      </w:pPr>
      <w:r w:rsidRPr="00A552CD">
        <w:t xml:space="preserve">Определить </w:t>
      </w:r>
      <w:r w:rsidR="006E64FA">
        <w:t>Администрацию Быстрянского сельсовета Красногорского района Алтайского края</w:t>
      </w:r>
      <w:r w:rsidRPr="00A552CD">
        <w:t xml:space="preserve"> уполномоченным органом</w:t>
      </w:r>
      <w:r w:rsidR="006E64FA">
        <w:t xml:space="preserve"> </w:t>
      </w:r>
      <w:r w:rsidR="00A552CD" w:rsidRPr="00A552CD">
        <w:t xml:space="preserve">по </w:t>
      </w:r>
      <w:r w:rsidR="00C72AEC" w:rsidRPr="00C72AEC">
        <w:t>реализации преимущественного права выкупа арендованного муниципального имущества субъектами малого и среднего предпринимательства</w:t>
      </w:r>
      <w:r w:rsidR="00C72AEC">
        <w:t>.</w:t>
      </w:r>
    </w:p>
    <w:p w:rsidR="00A552CD" w:rsidRDefault="009440DE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firstLine="567"/>
        <w:jc w:val="both"/>
      </w:pPr>
      <w:r w:rsidRPr="00A552CD">
        <w:t>Разместить настоящее постановление на официальном сайте Администрации Красногорского района Алтайского края.</w:t>
      </w:r>
    </w:p>
    <w:p w:rsidR="00011EBB" w:rsidRPr="007D2734" w:rsidRDefault="00F76123" w:rsidP="007D2734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right="-143" w:firstLine="567"/>
        <w:jc w:val="both"/>
      </w:pPr>
      <w:r w:rsidRPr="007D2734">
        <w:t xml:space="preserve">Контроль за </w:t>
      </w:r>
      <w:r w:rsidR="008D44F6" w:rsidRPr="007D2734">
        <w:t>исполнением</w:t>
      </w:r>
      <w:r w:rsidRPr="007D2734">
        <w:t xml:space="preserve"> настоя</w:t>
      </w:r>
      <w:r w:rsidR="007D2734" w:rsidRPr="007D2734">
        <w:t>щего постановления возложить на главу Администрации Быстрянского сельсоветам Хохлова Д.С.</w:t>
      </w:r>
    </w:p>
    <w:p w:rsidR="00F76123" w:rsidRPr="00A552CD" w:rsidRDefault="00F76123" w:rsidP="009440DE">
      <w:pPr>
        <w:ind w:right="-143"/>
        <w:jc w:val="both"/>
      </w:pPr>
    </w:p>
    <w:p w:rsidR="00DE7832" w:rsidRPr="00A874C4" w:rsidRDefault="002C5072" w:rsidP="00A874C4">
      <w:pPr>
        <w:ind w:right="-144" w:firstLine="0"/>
        <w:jc w:val="both"/>
      </w:pPr>
      <w:r w:rsidRPr="002C5072">
        <w:t>Глава  сельсовета</w:t>
      </w:r>
      <w:r w:rsidR="009D3BCF" w:rsidRPr="002C5072">
        <w:t xml:space="preserve">                    </w:t>
      </w:r>
      <w:r w:rsidRPr="002C5072">
        <w:t xml:space="preserve">     </w:t>
      </w:r>
      <w:r w:rsidR="009D3BCF" w:rsidRPr="002C5072">
        <w:t xml:space="preserve">                                                </w:t>
      </w:r>
      <w:r w:rsidRPr="002C5072">
        <w:t xml:space="preserve">        Д.С. Хохлов</w:t>
      </w:r>
    </w:p>
    <w:p w:rsidR="001E3E18" w:rsidRDefault="001E3E18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2C5072" w:rsidRDefault="002C5072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F76123" w:rsidRPr="007A5773" w:rsidRDefault="002C5072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  <w:r w:rsidRPr="002C5072">
        <w:rPr>
          <w:sz w:val="18"/>
          <w:szCs w:val="18"/>
        </w:rPr>
        <w:t>В.А.Кузовникова</w:t>
      </w:r>
    </w:p>
    <w:p w:rsidR="00F76123" w:rsidRPr="007A5773" w:rsidRDefault="002C5072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  <w:r w:rsidRPr="002C5072">
        <w:rPr>
          <w:sz w:val="18"/>
          <w:szCs w:val="18"/>
        </w:rPr>
        <w:t>29 4 43</w:t>
      </w:r>
    </w:p>
    <w:p w:rsidR="00FC23FD" w:rsidRPr="004077BE" w:rsidRDefault="00693600" w:rsidP="00693600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="00FC23FD" w:rsidRPr="004077BE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к</w:t>
      </w:r>
    </w:p>
    <w:p w:rsidR="00AA68CD" w:rsidRPr="004077BE" w:rsidRDefault="004077BE" w:rsidP="00693600">
      <w:pPr>
        <w:tabs>
          <w:tab w:val="left" w:pos="5670"/>
          <w:tab w:val="left" w:pos="576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693600">
        <w:rPr>
          <w:sz w:val="26"/>
          <w:szCs w:val="26"/>
        </w:rPr>
        <w:t>постановлению</w:t>
      </w:r>
      <w:r w:rsidR="00AA68CD" w:rsidRPr="004077BE">
        <w:rPr>
          <w:sz w:val="26"/>
          <w:szCs w:val="26"/>
        </w:rPr>
        <w:t xml:space="preserve"> Администрации</w:t>
      </w:r>
    </w:p>
    <w:p w:rsidR="00AA68CD" w:rsidRPr="004077BE" w:rsidRDefault="004077BE" w:rsidP="004077BE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F76123" w:rsidRPr="004077BE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</w:t>
      </w:r>
      <w:r w:rsidR="00403D9E" w:rsidRPr="004077BE">
        <w:rPr>
          <w:sz w:val="26"/>
          <w:szCs w:val="26"/>
        </w:rPr>
        <w:t xml:space="preserve">от </w:t>
      </w:r>
      <w:r w:rsidR="007D2734">
        <w:rPr>
          <w:sz w:val="26"/>
          <w:szCs w:val="26"/>
        </w:rPr>
        <w:t>16.08</w:t>
      </w:r>
      <w:r w:rsidR="00CE4C0E">
        <w:rPr>
          <w:sz w:val="26"/>
          <w:szCs w:val="26"/>
        </w:rPr>
        <w:t>.</w:t>
      </w:r>
      <w:r w:rsidR="00403D9E" w:rsidRPr="004077BE">
        <w:rPr>
          <w:sz w:val="26"/>
          <w:szCs w:val="26"/>
        </w:rPr>
        <w:t>20</w:t>
      </w:r>
      <w:r w:rsidR="009440DE">
        <w:rPr>
          <w:sz w:val="26"/>
          <w:szCs w:val="26"/>
        </w:rPr>
        <w:t>2</w:t>
      </w:r>
      <w:r w:rsidR="00C72AEC">
        <w:rPr>
          <w:sz w:val="26"/>
          <w:szCs w:val="26"/>
        </w:rPr>
        <w:t>3</w:t>
      </w:r>
      <w:r w:rsidR="00FC4785" w:rsidRPr="00407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7D2734">
        <w:rPr>
          <w:sz w:val="26"/>
          <w:szCs w:val="26"/>
        </w:rPr>
        <w:t>43</w:t>
      </w:r>
      <w:bookmarkStart w:id="0" w:name="_GoBack"/>
      <w:bookmarkEnd w:id="0"/>
    </w:p>
    <w:p w:rsidR="00AB6EE6" w:rsidRDefault="00AB6EE6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AB6EE6" w:rsidRDefault="00AB6EE6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9514E0" w:rsidRPr="009514E0" w:rsidRDefault="00EF6BB6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Положение</w:t>
      </w:r>
    </w:p>
    <w:p w:rsidR="009514E0" w:rsidRPr="009514E0" w:rsidRDefault="00883EB8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о</w:t>
      </w:r>
      <w:r w:rsidR="009514E0" w:rsidRPr="009514E0">
        <w:t xml:space="preserve"> порядке реализации преимущественного права выкупа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арендованного муниципального имущества</w:t>
      </w:r>
      <w:r w:rsidR="003357D1" w:rsidRPr="003357D1">
        <w:t xml:space="preserve"> </w:t>
      </w:r>
      <w:r w:rsidR="002C5072">
        <w:t xml:space="preserve">Быстрянского сельсовета </w:t>
      </w:r>
      <w:r w:rsidR="003357D1" w:rsidRPr="002C5072">
        <w:t>Красногорского района Алтайского края</w:t>
      </w:r>
      <w:r w:rsidR="003357D1">
        <w:t xml:space="preserve"> </w:t>
      </w:r>
      <w:r w:rsidRPr="009514E0">
        <w:t>субъектами малого и среднего предпринимательства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9514E0" w:rsidP="00C5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1. Общие положения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1.1. Настоящее положение разработано в соответствии с</w:t>
      </w:r>
      <w:r>
        <w:t xml:space="preserve"> </w:t>
      </w:r>
      <w:r w:rsidRPr="009514E0">
        <w:t xml:space="preserve">Гражданским кодексом Российской Федерации, </w:t>
      </w:r>
      <w:r w:rsidR="00C5461A">
        <w:t>Федеральным</w:t>
      </w:r>
      <w:r w:rsidRPr="009514E0">
        <w:t xml:space="preserve"> законом от 22.07.2008</w:t>
      </w:r>
      <w:r w:rsidR="00C5461A">
        <w:t xml:space="preserve"> № </w:t>
      </w:r>
      <w:r w:rsidRPr="009514E0">
        <w:t>159-ФЗ "Об</w:t>
      </w:r>
      <w:r>
        <w:t xml:space="preserve"> </w:t>
      </w:r>
      <w:r w:rsidRPr="009514E0">
        <w:t>особенностях отчуждения недвижимого имущества, находящегося в</w:t>
      </w:r>
      <w:r>
        <w:t xml:space="preserve"> </w:t>
      </w:r>
      <w:r w:rsidRPr="009514E0">
        <w:t>государственной собственности субъектов Российской Федерации или в</w:t>
      </w:r>
      <w:r>
        <w:t xml:space="preserve"> </w:t>
      </w:r>
      <w:r w:rsidRPr="009514E0">
        <w:t>муниципальной собственности и арендуемого субъектами малого и</w:t>
      </w:r>
      <w:r>
        <w:t xml:space="preserve"> </w:t>
      </w:r>
      <w:r w:rsidRPr="009514E0">
        <w:t>среднего предпринимательства и  о внесении изменений в отдельные</w:t>
      </w:r>
      <w:r>
        <w:t xml:space="preserve"> </w:t>
      </w:r>
      <w:r w:rsidRPr="009514E0">
        <w:t>законодательные акты Российской Федерации" (далее - Федеральный</w:t>
      </w:r>
      <w:r>
        <w:t xml:space="preserve"> </w:t>
      </w:r>
      <w:r w:rsidRPr="009514E0">
        <w:t xml:space="preserve">закон от 22.07.2008 </w:t>
      </w:r>
      <w:r w:rsidR="00F80FFF">
        <w:t>№</w:t>
      </w:r>
      <w:r w:rsidRPr="009514E0">
        <w:t xml:space="preserve"> 159-ФЗ), </w:t>
      </w:r>
      <w:r w:rsidR="00BC042B" w:rsidRPr="009514E0">
        <w:t>Федеральным законом от</w:t>
      </w:r>
      <w:r w:rsidR="00BC042B">
        <w:t xml:space="preserve"> </w:t>
      </w:r>
      <w:r w:rsidR="00BC042B" w:rsidRPr="009514E0">
        <w:t>21.12.</w:t>
      </w:r>
      <w:r w:rsidR="00BC042B">
        <w:t xml:space="preserve">2001 № </w:t>
      </w:r>
      <w:r w:rsidR="00BC042B" w:rsidRPr="009514E0">
        <w:t>178-ФЗ "О приватизации государственного и</w:t>
      </w:r>
      <w:r w:rsidR="00BC042B">
        <w:t xml:space="preserve"> </w:t>
      </w:r>
      <w:r w:rsidR="00BC042B" w:rsidRPr="009514E0">
        <w:t>муниципального имущества" (далее - Федеральный закон от 21.12.2001</w:t>
      </w:r>
      <w:r w:rsidR="00F80FFF">
        <w:t xml:space="preserve"> </w:t>
      </w:r>
      <w:r w:rsidR="00BC042B">
        <w:t>№</w:t>
      </w:r>
      <w:r w:rsidR="00BC042B" w:rsidRPr="009514E0">
        <w:t xml:space="preserve"> </w:t>
      </w:r>
      <w:r w:rsidR="00BC042B">
        <w:t xml:space="preserve">178-ФЗ), </w:t>
      </w:r>
      <w:r w:rsidRPr="009514E0">
        <w:t>Фед</w:t>
      </w:r>
      <w:r w:rsidR="00C5461A">
        <w:t>еральным законом от 24.07.2007 №</w:t>
      </w:r>
      <w:r>
        <w:t xml:space="preserve"> </w:t>
      </w:r>
      <w:r w:rsidRPr="009514E0">
        <w:t>209-ФЗ "О развитии малого и среднего предпринимательства в</w:t>
      </w:r>
      <w:r>
        <w:t xml:space="preserve"> </w:t>
      </w:r>
      <w:r w:rsidRPr="009514E0">
        <w:t xml:space="preserve">Российской Федерации" (далее - Федеральный закон от 24.07.2007 </w:t>
      </w:r>
      <w:r w:rsidR="00C5461A">
        <w:t>№</w:t>
      </w:r>
      <w:r>
        <w:t xml:space="preserve"> </w:t>
      </w:r>
      <w:r w:rsidRPr="009514E0">
        <w:t>209-ФЗ), Федеральным законом от 06.10.2003</w:t>
      </w:r>
      <w:r w:rsidR="00F80FFF">
        <w:t xml:space="preserve"> </w:t>
      </w:r>
      <w:r w:rsidR="00C5461A">
        <w:t>№</w:t>
      </w:r>
      <w:r w:rsidRPr="009514E0">
        <w:t xml:space="preserve"> 131-ФЗ "Об общих</w:t>
      </w:r>
      <w:r>
        <w:t xml:space="preserve"> </w:t>
      </w:r>
      <w:r w:rsidRPr="009514E0">
        <w:t>принципах организации местного самоуправления в Российской</w:t>
      </w:r>
      <w:r>
        <w:t xml:space="preserve"> </w:t>
      </w:r>
      <w:r w:rsidRPr="009514E0">
        <w:t>Федерации" (далее - Федеральный закон от 06.10.2003</w:t>
      </w:r>
      <w:r w:rsidR="00F80FFF">
        <w:t xml:space="preserve"> </w:t>
      </w:r>
      <w:r w:rsidR="00C5461A">
        <w:t>№</w:t>
      </w:r>
      <w:r w:rsidRPr="009514E0">
        <w:t xml:space="preserve"> 131-ФЗ)</w:t>
      </w:r>
      <w:r w:rsidR="00F80FFF">
        <w:t>.</w:t>
      </w:r>
      <w:r>
        <w:t xml:space="preserve"> 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9514E0">
        <w:t xml:space="preserve">1.2. Настоящее </w:t>
      </w:r>
      <w:r w:rsidR="003357D1">
        <w:t>п</w:t>
      </w:r>
      <w:r w:rsidRPr="009514E0">
        <w:t>оложение устанавливает организационные и</w:t>
      </w:r>
      <w:r>
        <w:t xml:space="preserve"> </w:t>
      </w:r>
      <w:r w:rsidRPr="009514E0">
        <w:t xml:space="preserve">правовые основы отчуждения </w:t>
      </w:r>
      <w:r w:rsidR="00EF43FF" w:rsidRPr="00EF43FF">
        <w:rPr>
          <w:color w:val="auto"/>
          <w:shd w:val="clear" w:color="auto" w:fill="FFFFFF"/>
        </w:rPr>
        <w:t xml:space="preserve">из муниципальной собственности муниципального образования </w:t>
      </w:r>
      <w:r w:rsidR="002C5072">
        <w:rPr>
          <w:color w:val="auto"/>
          <w:shd w:val="clear" w:color="auto" w:fill="FFFFFF"/>
        </w:rPr>
        <w:t xml:space="preserve">Быстрянский сельсовет </w:t>
      </w:r>
      <w:r w:rsidR="002C5072" w:rsidRPr="002C5072">
        <w:rPr>
          <w:color w:val="auto"/>
          <w:shd w:val="clear" w:color="auto" w:fill="FFFFFF"/>
        </w:rPr>
        <w:t>Красногорского</w:t>
      </w:r>
      <w:r w:rsidR="00EF43FF" w:rsidRPr="002C5072">
        <w:rPr>
          <w:color w:val="auto"/>
          <w:shd w:val="clear" w:color="auto" w:fill="FFFFFF"/>
        </w:rPr>
        <w:t xml:space="preserve"> район</w:t>
      </w:r>
      <w:r w:rsidR="002C5072" w:rsidRPr="002C5072">
        <w:rPr>
          <w:color w:val="auto"/>
          <w:shd w:val="clear" w:color="auto" w:fill="FFFFFF"/>
        </w:rPr>
        <w:t>а</w:t>
      </w:r>
      <w:r w:rsidR="00EF43FF" w:rsidRPr="002C5072">
        <w:rPr>
          <w:color w:val="auto"/>
          <w:shd w:val="clear" w:color="auto" w:fill="FFFFFF"/>
        </w:rPr>
        <w:t xml:space="preserve"> Алтайского края</w:t>
      </w:r>
      <w:r w:rsidR="00EF43FF" w:rsidRPr="00EF43FF">
        <w:rPr>
          <w:color w:val="auto"/>
          <w:shd w:val="clear" w:color="auto" w:fill="FFFFFF"/>
        </w:rPr>
        <w:t xml:space="preserve"> движимого и недвижимого имущества, </w:t>
      </w:r>
      <w:r w:rsidR="00EF43FF">
        <w:rPr>
          <w:color w:val="auto"/>
          <w:shd w:val="clear" w:color="auto" w:fill="FFFFFF"/>
        </w:rPr>
        <w:t xml:space="preserve">составляющего муниципальную казну, </w:t>
      </w:r>
      <w:r w:rsidR="00EF43FF" w:rsidRPr="00EF43FF">
        <w:rPr>
          <w:color w:val="auto"/>
          <w:shd w:val="clear" w:color="auto" w:fill="FFFFFF"/>
        </w:rPr>
        <w:t>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 xml:space="preserve">1.3. Действие настоящего </w:t>
      </w:r>
      <w:r w:rsidR="00EF43FF">
        <w:t>п</w:t>
      </w:r>
      <w:r w:rsidRPr="009514E0">
        <w:t>оложения не распространяется на:</w:t>
      </w:r>
    </w:p>
    <w:p w:rsidR="009514E0" w:rsidRP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</w:t>
      </w:r>
      <w:r w:rsidR="00EF43FF">
        <w:t xml:space="preserve"> о</w:t>
      </w:r>
      <w:r w:rsidR="009514E0" w:rsidRPr="009514E0">
        <w:t>тношения, возникающие при отчуждении арендуемого</w:t>
      </w:r>
      <w:r w:rsidR="009514E0">
        <w:t xml:space="preserve"> </w:t>
      </w:r>
      <w:r w:rsidR="009514E0" w:rsidRPr="009514E0">
        <w:t>имущества, переданного организациям, образующим инфраструктуру</w:t>
      </w:r>
      <w:r w:rsidR="009514E0">
        <w:t xml:space="preserve"> </w:t>
      </w:r>
      <w:r w:rsidR="009514E0" w:rsidRPr="009514E0">
        <w:t xml:space="preserve">поддержки субъектов </w:t>
      </w:r>
      <w:r w:rsidR="00C5461A">
        <w:t xml:space="preserve">малого </w:t>
      </w:r>
      <w:r w:rsidR="009514E0" w:rsidRPr="009514E0">
        <w:t xml:space="preserve">и </w:t>
      </w:r>
      <w:r w:rsidR="00C5461A">
        <w:t xml:space="preserve">среднего </w:t>
      </w:r>
      <w:r w:rsidR="009514E0" w:rsidRPr="009514E0">
        <w:t>предпринимательства в</w:t>
      </w:r>
      <w:r w:rsidR="009514E0">
        <w:t xml:space="preserve"> </w:t>
      </w:r>
      <w:r w:rsidR="009514E0" w:rsidRPr="009514E0">
        <w:t>соответствии со статьей 15 Федерального закона от 24.07.2007  N</w:t>
      </w:r>
      <w:r w:rsidR="009514E0">
        <w:t xml:space="preserve"> </w:t>
      </w:r>
      <w:r w:rsidR="009514E0" w:rsidRPr="009514E0">
        <w:t>209-ФЗ</w:t>
      </w:r>
      <w:r w:rsidR="00EF6BB6">
        <w:t>;</w:t>
      </w:r>
    </w:p>
    <w:p w:rsidR="009514E0" w:rsidRP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- </w:t>
      </w:r>
      <w:r w:rsidR="00EF43FF">
        <w:t>о</w:t>
      </w:r>
      <w:r w:rsidR="009514E0" w:rsidRPr="009514E0">
        <w:t>тношения, возникающие при приватизации имущественных</w:t>
      </w:r>
      <w:r w:rsidR="009514E0">
        <w:t xml:space="preserve"> </w:t>
      </w:r>
      <w:r w:rsidR="009514E0" w:rsidRPr="009514E0">
        <w:t>комплексов муниципальных унитарных предприятий</w:t>
      </w:r>
      <w:r w:rsidR="00EF6BB6">
        <w:t>;</w:t>
      </w:r>
    </w:p>
    <w:p w:rsidR="009514E0" w:rsidRPr="009514E0" w:rsidRDefault="00FF35C9" w:rsidP="00537E4F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-</w:t>
      </w:r>
      <w:r w:rsidR="00EF43FF">
        <w:t xml:space="preserve"> д</w:t>
      </w:r>
      <w:r w:rsidR="00EF43FF" w:rsidRPr="00EF43FF">
        <w:rPr>
          <w:color w:val="auto"/>
          <w:shd w:val="clear" w:color="auto" w:fill="FFFFFF"/>
        </w:rPr>
        <w:t>вижимое и недвижимое имущество, принадлежащее муниципальным учреждениям на праве оперативного управления</w:t>
      </w:r>
      <w:r w:rsidR="00EF6BB6">
        <w:rPr>
          <w:color w:val="auto"/>
        </w:rPr>
        <w:t>;</w:t>
      </w:r>
    </w:p>
    <w:p w:rsid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-</w:t>
      </w:r>
      <w:r w:rsidR="009514E0" w:rsidRPr="009514E0">
        <w:t xml:space="preserve"> </w:t>
      </w:r>
      <w:r w:rsidR="00EF43FF">
        <w:rPr>
          <w:color w:val="auto"/>
        </w:rPr>
        <w:t>д</w:t>
      </w:r>
      <w:r w:rsidR="00EF43FF" w:rsidRPr="00EF43FF">
        <w:rPr>
          <w:color w:val="auto"/>
          <w:shd w:val="clear" w:color="auto" w:fill="FFFFFF"/>
        </w:rPr>
        <w:t>вижимое и недвижимое имущество, которое ограничено в обороте</w:t>
      </w:r>
      <w:r w:rsidR="00EF6BB6">
        <w:rPr>
          <w:color w:val="auto"/>
        </w:rPr>
        <w:t>;</w:t>
      </w:r>
    </w:p>
    <w:p w:rsidR="00EF43FF" w:rsidRPr="00FF35C9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-</w:t>
      </w:r>
      <w:r w:rsidR="00EF43FF" w:rsidRPr="00EF43FF">
        <w:rPr>
          <w:color w:val="464C55"/>
          <w:shd w:val="clear" w:color="auto" w:fill="FFFFFF"/>
        </w:rPr>
        <w:t xml:space="preserve"> </w:t>
      </w:r>
      <w:r w:rsidR="00EF43FF" w:rsidRPr="00FF35C9">
        <w:rPr>
          <w:color w:val="auto"/>
          <w:shd w:val="clear" w:color="auto" w:fill="FFFFFF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</w:t>
      </w:r>
      <w:r w:rsidR="00EF43FF" w:rsidRPr="00FF35C9">
        <w:rPr>
          <w:color w:val="auto"/>
          <w:shd w:val="clear" w:color="auto" w:fill="FFFFFF"/>
        </w:rPr>
        <w:lastRenderedPageBreak/>
        <w:t>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EF43FF" w:rsidRP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rPr>
          <w:color w:val="auto"/>
          <w:shd w:val="clear" w:color="auto" w:fill="FFFFFF"/>
        </w:rPr>
        <w:t>-</w:t>
      </w:r>
      <w:r w:rsidR="00EF43FF" w:rsidRPr="00FF35C9">
        <w:rPr>
          <w:color w:val="auto"/>
          <w:shd w:val="clear" w:color="auto" w:fill="FFFFFF"/>
        </w:rPr>
        <w:t xml:space="preserve"> муниципальное движимое имущество, не включенное в утвержденный в соответствии с </w:t>
      </w:r>
      <w:hyperlink r:id="rId8" w:anchor="block_1804" w:history="1">
        <w:r w:rsidR="00EF43FF" w:rsidRPr="00FF35C9">
          <w:rPr>
            <w:rStyle w:val="af0"/>
            <w:color w:val="auto"/>
            <w:shd w:val="clear" w:color="auto" w:fill="FFFFFF"/>
          </w:rPr>
          <w:t>частью 4 статьи 18</w:t>
        </w:r>
      </w:hyperlink>
      <w:r w:rsidR="00EF43FF" w:rsidRPr="00FF35C9">
        <w:rPr>
          <w:color w:val="auto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1.4. Отношения, связанные с участием субъектов малого и</w:t>
      </w:r>
      <w:r>
        <w:t xml:space="preserve"> </w:t>
      </w:r>
      <w:r w:rsidRPr="009514E0">
        <w:t>среднего предпринимательства в приватизации арендуемого имущества и</w:t>
      </w:r>
      <w:r>
        <w:t xml:space="preserve"> </w:t>
      </w:r>
      <w:r w:rsidRPr="009514E0">
        <w:t>не урегулированные настоящим положением, регулируются Федеральным</w:t>
      </w:r>
      <w:r>
        <w:t xml:space="preserve"> </w:t>
      </w:r>
      <w:r w:rsidRPr="009514E0">
        <w:t xml:space="preserve">законом от 21.12.2001 </w:t>
      </w:r>
      <w:r w:rsidR="00EF43FF">
        <w:t>№</w:t>
      </w:r>
      <w:r w:rsidRPr="009514E0">
        <w:t xml:space="preserve"> 178-ФЗ "О приватизации государственного и</w:t>
      </w:r>
      <w:r>
        <w:t xml:space="preserve"> </w:t>
      </w:r>
      <w:r w:rsidRPr="009514E0">
        <w:t>муниципального имущества".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2. Условия предоставления преимущественного</w:t>
      </w:r>
      <w:r>
        <w:t xml:space="preserve"> </w:t>
      </w:r>
      <w:r w:rsidRPr="009514E0">
        <w:t>права на приобретение арендованного имущества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2.1. Субъекты малого и среднего предпринимательства,</w:t>
      </w:r>
      <w:r>
        <w:t xml:space="preserve"> </w:t>
      </w:r>
      <w:r w:rsidRPr="009514E0">
        <w:t>соответствующие условиям, установленным статьей 4 Федерального</w:t>
      </w:r>
      <w:r>
        <w:t xml:space="preserve"> </w:t>
      </w:r>
      <w:r w:rsidRPr="009514E0">
        <w:t xml:space="preserve">закона от 24.07.2007 </w:t>
      </w:r>
      <w:r w:rsidR="00FF35C9">
        <w:t>№</w:t>
      </w:r>
      <w:r w:rsidRPr="009514E0">
        <w:t xml:space="preserve"> 209-ФЗ, за исключением субъектов, указанных</w:t>
      </w:r>
      <w:r>
        <w:t xml:space="preserve"> </w:t>
      </w:r>
      <w:r w:rsidR="00FF35C9">
        <w:t xml:space="preserve">в части </w:t>
      </w:r>
      <w:r w:rsidRPr="009514E0">
        <w:t xml:space="preserve">3 статьи 14 данного закона, </w:t>
      </w:r>
      <w:r w:rsidR="00FF35C9">
        <w:t xml:space="preserve">и субъектов, </w:t>
      </w:r>
      <w:r w:rsidRPr="009514E0">
        <w:t>осуществляющих</w:t>
      </w:r>
      <w:r>
        <w:t xml:space="preserve"> </w:t>
      </w:r>
      <w:r w:rsidRPr="009514E0">
        <w:t>добычу и переработку полезных ископаемых (кроме</w:t>
      </w:r>
      <w:r>
        <w:t xml:space="preserve"> </w:t>
      </w:r>
      <w:r w:rsidRPr="009514E0">
        <w:t xml:space="preserve">общераспространенных полезных </w:t>
      </w:r>
      <w:r w:rsidR="00FF35C9">
        <w:t>и</w:t>
      </w:r>
      <w:r w:rsidRPr="009514E0">
        <w:t>скопаемых), пользуются</w:t>
      </w:r>
      <w:r>
        <w:t xml:space="preserve"> </w:t>
      </w:r>
      <w:r w:rsidRPr="009514E0">
        <w:t>преимущественным правом на приобретение арендованного имущества по</w:t>
      </w:r>
      <w:r>
        <w:t xml:space="preserve"> </w:t>
      </w:r>
      <w:r w:rsidRPr="009514E0">
        <w:t xml:space="preserve">цене равной его рыночной стоимости и </w:t>
      </w:r>
      <w:r w:rsidR="00FF35C9">
        <w:t xml:space="preserve">определенной </w:t>
      </w:r>
      <w:r w:rsidRPr="009514E0">
        <w:t>независимым</w:t>
      </w:r>
      <w:r>
        <w:t xml:space="preserve"> </w:t>
      </w:r>
      <w:r w:rsidRPr="009514E0">
        <w:t>оценщиком в порядке, установленном Федеральным законом от</w:t>
      </w:r>
      <w:r>
        <w:t xml:space="preserve"> </w:t>
      </w:r>
      <w:r w:rsidRPr="009514E0">
        <w:t xml:space="preserve">29.07.1998 </w:t>
      </w:r>
      <w:r w:rsidR="00FF35C9">
        <w:t>№</w:t>
      </w:r>
      <w:r w:rsidRPr="009514E0">
        <w:t xml:space="preserve"> 135-ФЗ "Об оценочной деятельности в Российской</w:t>
      </w:r>
      <w:r>
        <w:t xml:space="preserve"> </w:t>
      </w:r>
      <w:r w:rsidRPr="009514E0">
        <w:t>Федераций", при условии что:</w:t>
      </w:r>
    </w:p>
    <w:p w:rsidR="009514E0" w:rsidRPr="002B075B" w:rsidRDefault="003F7B4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-</w:t>
      </w:r>
      <w:r w:rsidR="009514E0" w:rsidRPr="009514E0">
        <w:t xml:space="preserve"> </w:t>
      </w:r>
      <w:r w:rsidR="00425666" w:rsidRPr="002B075B">
        <w:rPr>
          <w:color w:val="auto"/>
          <w:shd w:val="clear" w:color="auto" w:fill="FFFFFF"/>
        </w:rPr>
        <w:t>арендуемое недвижимое имущество не включено в утвержденный в соответствии с </w:t>
      </w:r>
      <w:hyperlink r:id="rId9" w:anchor="block_1804" w:history="1">
        <w:r w:rsidR="00425666" w:rsidRPr="002B075B">
          <w:rPr>
            <w:rStyle w:val="af0"/>
            <w:color w:val="auto"/>
            <w:shd w:val="clear" w:color="auto" w:fill="FFFFFF"/>
          </w:rPr>
          <w:t>частью 4 статьи 18</w:t>
        </w:r>
      </w:hyperlink>
      <w:r w:rsidR="00425666" w:rsidRPr="002B075B">
        <w:rPr>
          <w:color w:val="auto"/>
          <w:shd w:val="clear" w:color="auto" w:fill="FFFFFF"/>
        </w:rPr>
        <w:t> </w:t>
      </w:r>
      <w:r w:rsidR="00146A9C">
        <w:t>Федерального</w:t>
      </w:r>
      <w:r w:rsidR="00146A9C" w:rsidRPr="009514E0">
        <w:t xml:space="preserve"> закон</w:t>
      </w:r>
      <w:r w:rsidR="00146A9C">
        <w:t>а</w:t>
      </w:r>
      <w:r w:rsidR="00146A9C" w:rsidRPr="009514E0">
        <w:t xml:space="preserve"> от 24.07.2007 </w:t>
      </w:r>
      <w:r w:rsidR="00146A9C">
        <w:t xml:space="preserve">№ </w:t>
      </w:r>
      <w:r w:rsidR="00146A9C" w:rsidRPr="009514E0">
        <w:t>209-ФЗ</w:t>
      </w:r>
      <w:r w:rsidR="00146A9C" w:rsidRPr="002B075B">
        <w:rPr>
          <w:color w:val="auto"/>
          <w:shd w:val="clear" w:color="auto" w:fill="FFFFFF"/>
        </w:rPr>
        <w:t xml:space="preserve"> </w:t>
      </w:r>
      <w:r w:rsidR="00425666" w:rsidRPr="002B075B">
        <w:rPr>
          <w:color w:val="auto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 </w:t>
      </w:r>
      <w:hyperlink r:id="rId10" w:anchor="block_921" w:history="1">
        <w:r w:rsidR="00425666" w:rsidRPr="002B075B">
          <w:rPr>
            <w:rStyle w:val="af0"/>
            <w:color w:val="auto"/>
            <w:shd w:val="clear" w:color="auto" w:fill="FFFFFF"/>
          </w:rPr>
          <w:t>частью 2.1 статьи 9</w:t>
        </w:r>
      </w:hyperlink>
      <w:r w:rsidR="00425666" w:rsidRPr="002B075B">
        <w:rPr>
          <w:color w:val="auto"/>
          <w:shd w:val="clear" w:color="auto" w:fill="FFFFFF"/>
        </w:rPr>
        <w:t> настоящего Федерального закона;</w:t>
      </w:r>
    </w:p>
    <w:p w:rsidR="002B075B" w:rsidRPr="009514E0" w:rsidRDefault="002B075B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8F3A27">
        <w:rPr>
          <w:color w:val="auto"/>
          <w:shd w:val="clear" w:color="auto" w:fill="FFFFFF"/>
        </w:rPr>
        <w:t>-  арендуемое движимое имущество включено в утвержденный в соответ</w:t>
      </w:r>
      <w:r w:rsidRPr="002B075B">
        <w:rPr>
          <w:color w:val="auto"/>
          <w:shd w:val="clear" w:color="auto" w:fill="FFFFFF"/>
        </w:rPr>
        <w:t>ствии с </w:t>
      </w:r>
      <w:hyperlink r:id="rId11" w:anchor="block_1804" w:history="1">
        <w:r w:rsidRPr="002B075B">
          <w:rPr>
            <w:rStyle w:val="af0"/>
            <w:color w:val="auto"/>
            <w:shd w:val="clear" w:color="auto" w:fill="FFFFFF"/>
          </w:rPr>
          <w:t>частью 4 статьи 18</w:t>
        </w:r>
      </w:hyperlink>
      <w:r w:rsidRPr="002B075B">
        <w:rPr>
          <w:color w:val="auto"/>
          <w:shd w:val="clear" w:color="auto" w:fill="FFFFFF"/>
        </w:rPr>
        <w:t xml:space="preserve"> Федерального закона </w:t>
      </w:r>
      <w:r w:rsidR="00146A9C" w:rsidRPr="009514E0">
        <w:t xml:space="preserve">от 24.07.2007 </w:t>
      </w:r>
      <w:r w:rsidR="00146A9C">
        <w:t xml:space="preserve">№ </w:t>
      </w:r>
      <w:r w:rsidR="00146A9C" w:rsidRPr="009514E0">
        <w:t>209-ФЗ</w:t>
      </w:r>
      <w:r w:rsidR="00146A9C" w:rsidRPr="002B075B">
        <w:rPr>
          <w:color w:val="auto"/>
          <w:shd w:val="clear" w:color="auto" w:fill="FFFFFF"/>
        </w:rPr>
        <w:t xml:space="preserve"> </w:t>
      </w:r>
      <w:r w:rsidRPr="002B075B">
        <w:rPr>
          <w:color w:val="auto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12" w:anchor="block_24" w:history="1">
        <w:r w:rsidRPr="002B075B">
          <w:rPr>
            <w:rStyle w:val="af0"/>
            <w:color w:val="auto"/>
            <w:shd w:val="clear" w:color="auto" w:fill="FFFFFF"/>
          </w:rPr>
          <w:t>части 4 статьи 2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3" w:anchor="block_921" w:history="1">
        <w:r w:rsidRPr="002B075B">
          <w:rPr>
            <w:rStyle w:val="af0"/>
            <w:color w:val="auto"/>
            <w:shd w:val="clear" w:color="auto" w:fill="FFFFFF"/>
          </w:rPr>
          <w:t>частью 2.1 статьи 9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закона;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lastRenderedPageBreak/>
        <w:t>-</w:t>
      </w:r>
      <w:r w:rsidR="009514E0" w:rsidRPr="009514E0">
        <w:t xml:space="preserve"> </w:t>
      </w:r>
      <w:r w:rsidR="002B075B" w:rsidRPr="002B075B">
        <w:rPr>
          <w:color w:val="auto"/>
          <w:shd w:val="clear" w:color="auto" w:fill="FFFFFF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4" w:anchor="block_44" w:history="1">
        <w:r w:rsidR="002B075B" w:rsidRPr="002B075B">
          <w:rPr>
            <w:color w:val="auto"/>
            <w:shd w:val="clear" w:color="auto" w:fill="FFFFFF"/>
          </w:rPr>
          <w:t>частью 4 статьи 4</w:t>
        </w:r>
      </w:hyperlink>
      <w:r w:rsidR="002B075B" w:rsidRPr="002B075B">
        <w:rPr>
          <w:color w:val="auto"/>
          <w:shd w:val="clear" w:color="auto" w:fill="FFFFFF"/>
        </w:rPr>
        <w:t> настоящего Федерального закона, а в случае, предусмотренном </w:t>
      </w:r>
      <w:hyperlink r:id="rId15" w:anchor="block_92" w:history="1">
        <w:r w:rsidR="002B075B" w:rsidRPr="002B075B">
          <w:rPr>
            <w:color w:val="auto"/>
            <w:shd w:val="clear" w:color="auto" w:fill="FFFFFF"/>
          </w:rPr>
          <w:t>частью 2</w:t>
        </w:r>
      </w:hyperlink>
      <w:r w:rsidR="002B075B" w:rsidRPr="002B075B">
        <w:rPr>
          <w:color w:val="auto"/>
          <w:shd w:val="clear" w:color="auto" w:fill="FFFFFF"/>
        </w:rPr>
        <w:t> или </w:t>
      </w:r>
      <w:hyperlink r:id="rId16" w:anchor="block_921" w:history="1">
        <w:r w:rsidR="002B075B" w:rsidRPr="002B075B">
          <w:rPr>
            <w:color w:val="auto"/>
            <w:shd w:val="clear" w:color="auto" w:fill="FFFFFF"/>
          </w:rPr>
          <w:t>частью 2.1 статьи 9</w:t>
        </w:r>
      </w:hyperlink>
      <w:r w:rsidR="002B075B" w:rsidRPr="002B075B">
        <w:rPr>
          <w:color w:val="auto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>
        <w:rPr>
          <w:color w:val="auto"/>
        </w:rPr>
        <w:t>;</w:t>
      </w:r>
    </w:p>
    <w:p w:rsidR="002B075B" w:rsidRDefault="003F7B49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14E0" w:rsidRPr="009514E0">
        <w:rPr>
          <w:sz w:val="28"/>
          <w:szCs w:val="28"/>
        </w:rPr>
        <w:t xml:space="preserve"> </w:t>
      </w:r>
      <w:r w:rsidR="002B075B" w:rsidRPr="002B075B">
        <w:rPr>
          <w:sz w:val="28"/>
          <w:szCs w:val="28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514E0" w:rsidRPr="009514E0" w:rsidRDefault="008F3A27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4E0" w:rsidRPr="009514E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514E0" w:rsidRPr="009514E0">
        <w:rPr>
          <w:sz w:val="28"/>
          <w:szCs w:val="28"/>
        </w:rPr>
        <w:t xml:space="preserve"> Порядок планирования приватизации муниципального имущества,</w:t>
      </w:r>
      <w:r w:rsidR="00883EB8">
        <w:t xml:space="preserve"> </w:t>
      </w:r>
      <w:r w:rsidR="009514E0" w:rsidRPr="009514E0">
        <w:rPr>
          <w:sz w:val="28"/>
          <w:szCs w:val="28"/>
        </w:rPr>
        <w:t xml:space="preserve"> арендуемого субъектами малого и среднего предпринимательства</w:t>
      </w:r>
      <w:r w:rsidR="00883EB8">
        <w:t>.</w:t>
      </w:r>
      <w:r w:rsidR="009514E0" w:rsidRPr="009514E0">
        <w:rPr>
          <w:sz w:val="28"/>
          <w:szCs w:val="28"/>
        </w:rPr>
        <w:t xml:space="preserve">     </w:t>
      </w:r>
    </w:p>
    <w:p w:rsidR="009514E0" w:rsidRP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2.3. </w:t>
      </w:r>
      <w:r w:rsidR="009514E0" w:rsidRPr="009514E0">
        <w:t>Планирование приватизации муниципального имущества,</w:t>
      </w:r>
      <w:r w:rsidR="00883EB8">
        <w:t xml:space="preserve"> </w:t>
      </w:r>
      <w:r w:rsidR="009514E0" w:rsidRPr="009514E0">
        <w:t xml:space="preserve">арендуемого субъектами малого и среднего </w:t>
      </w:r>
      <w:r w:rsidR="003357D1">
        <w:t>п</w:t>
      </w:r>
      <w:r w:rsidR="009514E0" w:rsidRPr="009514E0">
        <w:t>редпринимательства,</w:t>
      </w:r>
      <w:r w:rsidR="00883EB8">
        <w:t xml:space="preserve"> </w:t>
      </w:r>
      <w:r w:rsidR="009514E0" w:rsidRPr="009514E0">
        <w:t xml:space="preserve">осуществляется </w:t>
      </w:r>
      <w:r w:rsidR="003357D1">
        <w:t xml:space="preserve">в </w:t>
      </w:r>
      <w:r w:rsidR="009514E0" w:rsidRPr="009514E0">
        <w:t xml:space="preserve">соответствии с </w:t>
      </w:r>
      <w:r w:rsidR="00602ACC" w:rsidRPr="009514E0">
        <w:t>Федеральным</w:t>
      </w:r>
      <w:r w:rsidR="00602ACC">
        <w:t xml:space="preserve"> </w:t>
      </w:r>
      <w:r w:rsidR="00602ACC" w:rsidRPr="001E28BD">
        <w:t>законом от 21.12.2001 № 178-ФЗ «О приватизации государственного и муниципального имущества».</w:t>
      </w:r>
    </w:p>
    <w:p w:rsidR="009514E0" w:rsidRP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2.4. </w:t>
      </w:r>
      <w:r w:rsidR="009514E0" w:rsidRPr="009514E0">
        <w:t>При планировании приватизации муниципального имущества,</w:t>
      </w:r>
      <w:r w:rsidR="00883EB8">
        <w:t xml:space="preserve"> </w:t>
      </w:r>
      <w:r w:rsidR="009514E0" w:rsidRPr="009514E0">
        <w:t>арендуемого субъектами малого и среднего предпринимательства,</w:t>
      </w:r>
      <w:r w:rsidR="00883EB8">
        <w:t xml:space="preserve"> </w:t>
      </w:r>
      <w:r w:rsidR="009514E0" w:rsidRPr="009514E0">
        <w:t>предусматривается преимущественное право арендаторов</w:t>
      </w:r>
      <w:r w:rsidR="00883EB8">
        <w:t xml:space="preserve"> </w:t>
      </w:r>
      <w:r w:rsidR="00602ACC">
        <w:t xml:space="preserve">соответствующих условиям, </w:t>
      </w:r>
      <w:r w:rsidR="009514E0" w:rsidRPr="009514E0">
        <w:t>установленным статьей 3 Федерального</w:t>
      </w:r>
      <w:r w:rsidR="00883EB8">
        <w:t xml:space="preserve"> </w:t>
      </w:r>
      <w:r w:rsidR="009514E0" w:rsidRPr="009514E0">
        <w:t>закона</w:t>
      </w:r>
      <w:r w:rsidR="00602ACC">
        <w:t xml:space="preserve"> от </w:t>
      </w:r>
      <w:r w:rsidR="009514E0" w:rsidRPr="009514E0">
        <w:t xml:space="preserve">22.07.2008 </w:t>
      </w:r>
      <w:r w:rsidR="00602ACC">
        <w:t>№</w:t>
      </w:r>
      <w:r w:rsidR="009514E0" w:rsidRPr="009514E0">
        <w:t xml:space="preserve"> 159-ФЗ на приобретение арендуемого</w:t>
      </w:r>
      <w:r w:rsidR="00883EB8">
        <w:t xml:space="preserve"> </w:t>
      </w:r>
      <w:r w:rsidR="009514E0" w:rsidRPr="009514E0">
        <w:t>имущества.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8F3A27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3</w:t>
      </w:r>
      <w:r w:rsidR="009514E0" w:rsidRPr="009514E0">
        <w:t>. Порядок реализации преимущественного права арендаторов</w:t>
      </w:r>
    </w:p>
    <w:p w:rsidR="009514E0" w:rsidRPr="009514E0" w:rsidRDefault="009514E0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на приобретение арендуемого имущества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.1. Порядок реализации преимущественного права арендаторов на</w:t>
      </w:r>
      <w:r w:rsidR="00883EB8">
        <w:t xml:space="preserve"> </w:t>
      </w:r>
      <w:r w:rsidR="009514E0" w:rsidRPr="009514E0">
        <w:t>приобретение арендуемого имущества:</w:t>
      </w:r>
    </w:p>
    <w:p w:rsidR="00164349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3</w:t>
      </w:r>
      <w:r w:rsidR="009514E0" w:rsidRPr="009514E0">
        <w:t xml:space="preserve">.1.1. </w:t>
      </w:r>
      <w:r w:rsidR="002C5072">
        <w:t xml:space="preserve">Администрация Быстрянского сельсовета </w:t>
      </w:r>
      <w:r w:rsidR="009514E0" w:rsidRPr="009514E0">
        <w:t>в течение десяти</w:t>
      </w:r>
      <w:r w:rsidR="00883EB8">
        <w:t xml:space="preserve"> </w:t>
      </w:r>
      <w:r w:rsidR="009514E0" w:rsidRPr="009514E0">
        <w:t>дней с даты принятия решения об условиях приватизации арендуемого</w:t>
      </w:r>
      <w:r w:rsidR="00883EB8">
        <w:t xml:space="preserve"> </w:t>
      </w:r>
      <w:r w:rsidR="009514E0" w:rsidRPr="009514E0">
        <w:t>имущества направляет арендатору копию указанного решения,</w:t>
      </w:r>
      <w:r w:rsidR="00883EB8">
        <w:t xml:space="preserve"> </w:t>
      </w:r>
      <w:r w:rsidR="003357D1">
        <w:t xml:space="preserve">предложение о </w:t>
      </w:r>
      <w:r w:rsidR="009514E0" w:rsidRPr="009514E0">
        <w:t>заключении договора купли - продажи муниципального</w:t>
      </w:r>
      <w:r w:rsidR="00883EB8">
        <w:t xml:space="preserve"> </w:t>
      </w:r>
      <w:r w:rsidR="009514E0" w:rsidRPr="009514E0">
        <w:t>имущества, а также проекты договора купли - продажи арендуемого</w:t>
      </w:r>
      <w:r w:rsidR="00883EB8">
        <w:t xml:space="preserve"> </w:t>
      </w:r>
      <w:r w:rsidR="009514E0" w:rsidRPr="009514E0">
        <w:t>имущества</w:t>
      </w:r>
      <w:r w:rsidR="00164349">
        <w:t>,</w:t>
      </w:r>
      <w:r w:rsidR="009514E0" w:rsidRPr="009514E0">
        <w:t xml:space="preserve"> </w:t>
      </w:r>
      <w:r w:rsidR="00164349" w:rsidRPr="00164349">
        <w:rPr>
          <w:color w:val="auto"/>
          <w:shd w:val="clear" w:color="auto" w:fill="FFFFFF"/>
        </w:rPr>
        <w:t>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E0B0F" w:rsidRPr="00D8214B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3</w:t>
      </w:r>
      <w:r w:rsidR="00BE0B0F" w:rsidRPr="00146A9C">
        <w:rPr>
          <w:color w:val="auto"/>
          <w:shd w:val="clear" w:color="auto" w:fill="FFFFFF"/>
        </w:rPr>
        <w:t>.1.2. 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 </w:t>
      </w:r>
      <w:hyperlink r:id="rId17" w:anchor="block_3" w:history="1">
        <w:r w:rsidR="00BE0B0F" w:rsidRPr="00146A9C">
          <w:rPr>
            <w:rStyle w:val="af0"/>
            <w:color w:val="auto"/>
            <w:shd w:val="clear" w:color="auto" w:fill="FFFFFF"/>
          </w:rPr>
          <w:t>статьей 3</w:t>
        </w:r>
      </w:hyperlink>
      <w:r w:rsidR="00BE0B0F" w:rsidRPr="00146A9C">
        <w:rPr>
          <w:color w:val="auto"/>
          <w:shd w:val="clear" w:color="auto" w:fill="FFFFFF"/>
        </w:rPr>
        <w:t> 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 </w:t>
      </w:r>
      <w:hyperlink r:id="rId18" w:anchor="block_7" w:history="1">
        <w:r w:rsidR="00BE0B0F" w:rsidRPr="00146A9C">
          <w:rPr>
            <w:rStyle w:val="af0"/>
            <w:color w:val="auto"/>
            <w:shd w:val="clear" w:color="auto" w:fill="FFFFFF"/>
          </w:rPr>
          <w:t>Федеральным законом</w:t>
        </w:r>
      </w:hyperlink>
      <w:r w:rsidR="00BE0B0F" w:rsidRPr="00146A9C">
        <w:rPr>
          <w:color w:val="auto"/>
          <w:shd w:val="clear" w:color="auto" w:fill="FFFFFF"/>
        </w:rPr>
        <w:t> 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A3ACC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lastRenderedPageBreak/>
        <w:t>3</w:t>
      </w:r>
      <w:r w:rsidR="009514E0" w:rsidRPr="009514E0">
        <w:t>.1.</w:t>
      </w:r>
      <w:r w:rsidR="003F7B49">
        <w:t>3</w:t>
      </w:r>
      <w:r w:rsidR="009514E0" w:rsidRPr="009514E0">
        <w:t xml:space="preserve">. </w:t>
      </w:r>
      <w:r w:rsidR="00146A9C">
        <w:rPr>
          <w:color w:val="464C55"/>
          <w:shd w:val="clear" w:color="auto" w:fill="FFFFFF"/>
        </w:rPr>
        <w:t> </w:t>
      </w:r>
      <w:r w:rsidR="00146A9C" w:rsidRPr="00146A9C">
        <w:rPr>
          <w:color w:val="auto"/>
          <w:shd w:val="clear" w:color="auto" w:fill="FFFFFF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  <w:r w:rsidR="002A3ACC" w:rsidRPr="002A3ACC">
        <w:t xml:space="preserve"> </w:t>
      </w:r>
    </w:p>
    <w:p w:rsidR="00146A9C" w:rsidRDefault="002A3ACC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9514E0">
        <w:t>Ответственность за полноту и достоверность представленных</w:t>
      </w:r>
      <w:r>
        <w:t xml:space="preserve"> </w:t>
      </w:r>
      <w:r w:rsidRPr="009514E0">
        <w:t>сведений и документов несет арендатор.</w:t>
      </w:r>
    </w:p>
    <w:p w:rsidR="00146A9C" w:rsidRPr="00146A9C" w:rsidRDefault="00146A9C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146A9C">
        <w:rPr>
          <w:color w:val="auto"/>
          <w:shd w:val="clear" w:color="auto" w:fill="FFFFFF"/>
        </w:rPr>
        <w:t>Течение срока, указанного в </w:t>
      </w:r>
      <w:hyperlink r:id="rId19" w:anchor="block_44" w:history="1">
        <w:r w:rsidRPr="00146A9C">
          <w:rPr>
            <w:color w:val="auto"/>
            <w:shd w:val="clear" w:color="auto" w:fill="FFFFFF"/>
          </w:rPr>
          <w:t>части 4</w:t>
        </w:r>
      </w:hyperlink>
      <w:r w:rsidRPr="00146A9C">
        <w:rPr>
          <w:color w:val="auto"/>
          <w:shd w:val="clear" w:color="auto" w:fill="FFFFFF"/>
        </w:rPr>
        <w:t> 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690DDA" w:rsidRPr="00690DDA" w:rsidRDefault="00690DDA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690DDA">
        <w:rPr>
          <w:color w:val="auto"/>
          <w:shd w:val="clear" w:color="auto" w:fill="FFFFFF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.1.</w:t>
      </w:r>
      <w:r w:rsidR="003F7B49">
        <w:t>4</w:t>
      </w:r>
      <w:r w:rsidR="009514E0" w:rsidRPr="009514E0">
        <w:t>. В любой день до истечения тридцатидневного срока со дня</w:t>
      </w:r>
      <w:r w:rsidR="00883EB8">
        <w:t xml:space="preserve"> </w:t>
      </w:r>
      <w:r w:rsidR="009514E0" w:rsidRPr="009514E0">
        <w:t>получения предложения и проектов договоров, субъект малого или</w:t>
      </w:r>
      <w:r w:rsidR="00883EB8">
        <w:t xml:space="preserve"> </w:t>
      </w:r>
      <w:r w:rsidR="009514E0" w:rsidRPr="009514E0">
        <w:t>среднего предпринимательства вправе подать в письменной форме</w:t>
      </w:r>
      <w:r w:rsidR="00883EB8">
        <w:t xml:space="preserve"> </w:t>
      </w:r>
      <w:r w:rsidR="009514E0" w:rsidRPr="009514E0">
        <w:t>заявление об отказе от использования преимущественного права на</w:t>
      </w:r>
      <w:r w:rsidR="00883EB8">
        <w:t xml:space="preserve"> </w:t>
      </w:r>
      <w:r w:rsidR="009514E0" w:rsidRPr="009514E0">
        <w:t>приобретение арендуемого имущества.</w:t>
      </w:r>
    </w:p>
    <w:p w:rsidR="00690DDA" w:rsidRDefault="00690DDA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690DDA">
        <w:rPr>
          <w:color w:val="auto"/>
          <w:shd w:val="clear" w:color="auto" w:fill="FFFFFF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3F7B49" w:rsidRPr="003F7B49" w:rsidRDefault="008F3A27" w:rsidP="003F7B49">
      <w:pPr>
        <w:spacing w:after="0" w:afterAutospacing="0"/>
        <w:jc w:val="both"/>
        <w:rPr>
          <w:color w:val="auto"/>
        </w:rPr>
      </w:pPr>
      <w:r>
        <w:rPr>
          <w:color w:val="auto"/>
        </w:rPr>
        <w:t>3</w:t>
      </w:r>
      <w:r w:rsidR="003F7B49">
        <w:rPr>
          <w:color w:val="auto"/>
        </w:rPr>
        <w:t xml:space="preserve">.2. </w:t>
      </w:r>
      <w:r w:rsidR="003F7B49" w:rsidRPr="003F7B49">
        <w:rPr>
          <w:color w:val="auto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F7B49" w:rsidRPr="003F7B49" w:rsidRDefault="003F7B49" w:rsidP="003F7B49">
      <w:pPr>
        <w:spacing w:after="0" w:afterAutospacing="0"/>
        <w:jc w:val="both"/>
        <w:rPr>
          <w:color w:val="auto"/>
        </w:rPr>
      </w:pPr>
      <w:r w:rsidRPr="003F7B49">
        <w:rPr>
          <w:color w:val="auto"/>
        </w:rPr>
        <w:t xml:space="preserve">1) отказ </w:t>
      </w:r>
      <w:r w:rsidR="007A04DF" w:rsidRPr="002C5072">
        <w:rPr>
          <w:color w:val="auto"/>
        </w:rPr>
        <w:t>Администрации</w:t>
      </w:r>
      <w:r w:rsidR="002C5072" w:rsidRPr="002C5072">
        <w:rPr>
          <w:color w:val="auto"/>
        </w:rPr>
        <w:t xml:space="preserve"> Быстрянского сельсовета</w:t>
      </w:r>
      <w:r w:rsidR="007A04DF" w:rsidRPr="002C5072">
        <w:rPr>
          <w:color w:val="auto"/>
        </w:rPr>
        <w:t xml:space="preserve"> Красногорского района Алтайского края</w:t>
      </w:r>
      <w:r w:rsidRPr="003F7B49">
        <w:rPr>
          <w:color w:val="auto"/>
        </w:rPr>
        <w:t xml:space="preserve">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3F7B49" w:rsidRPr="003F7B49" w:rsidRDefault="003F7B49" w:rsidP="008F3A27">
      <w:pPr>
        <w:spacing w:after="0" w:afterAutospacing="0"/>
        <w:jc w:val="both"/>
        <w:rPr>
          <w:color w:val="auto"/>
        </w:rPr>
      </w:pPr>
      <w:r w:rsidRPr="003F7B49">
        <w:rPr>
          <w:color w:val="auto"/>
        </w:rP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883EB8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</w:t>
      </w:r>
      <w:r w:rsidR="003F7B49">
        <w:t>3</w:t>
      </w:r>
      <w:r w:rsidR="009514E0" w:rsidRPr="009514E0">
        <w:t>. Субъекты малого и среднего предпринимательства утрачивают</w:t>
      </w:r>
      <w:r w:rsidR="00883EB8">
        <w:t xml:space="preserve"> </w:t>
      </w:r>
      <w:r w:rsidR="009514E0" w:rsidRPr="009514E0">
        <w:t>преимущественное право на приобретение арендуемого имущества:</w:t>
      </w:r>
      <w:r w:rsidR="00883EB8">
        <w:t xml:space="preserve"> 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</w:t>
      </w:r>
      <w:r w:rsidR="009514E0" w:rsidRPr="009514E0">
        <w:t xml:space="preserve"> </w:t>
      </w:r>
      <w:r w:rsidR="007611C2">
        <w:t>с</w:t>
      </w:r>
      <w:r w:rsidR="009514E0" w:rsidRPr="009514E0">
        <w:t xml:space="preserve"> момента отказа субъекта малого или среднего</w:t>
      </w:r>
      <w:r w:rsidR="00883EB8">
        <w:t xml:space="preserve"> </w:t>
      </w:r>
      <w:r w:rsidR="009514E0" w:rsidRPr="009514E0">
        <w:t>предпринимательства от заключения договора купли - продажи</w:t>
      </w:r>
      <w:r w:rsidR="00883EB8">
        <w:t xml:space="preserve"> </w:t>
      </w:r>
      <w:r w:rsidR="009514E0" w:rsidRPr="009514E0">
        <w:t>арендуемого имущества</w:t>
      </w:r>
      <w:r w:rsidR="007611C2">
        <w:t>;</w:t>
      </w:r>
    </w:p>
    <w:p w:rsidR="00106C8A" w:rsidRPr="00106C8A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</w:rPr>
        <w:t>-</w:t>
      </w:r>
      <w:r w:rsidR="009514E0" w:rsidRPr="00106C8A">
        <w:rPr>
          <w:color w:val="auto"/>
        </w:rPr>
        <w:t xml:space="preserve"> </w:t>
      </w:r>
      <w:r w:rsidR="007611C2" w:rsidRPr="00106C8A">
        <w:rPr>
          <w:color w:val="auto"/>
          <w:shd w:val="clear" w:color="auto" w:fill="FFFFFF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</w:t>
      </w:r>
      <w:r w:rsidR="00106C8A" w:rsidRPr="00106C8A">
        <w:rPr>
          <w:color w:val="auto"/>
          <w:shd w:val="clear" w:color="auto" w:fill="FFFFFF"/>
        </w:rPr>
        <w:t>.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lastRenderedPageBreak/>
        <w:t xml:space="preserve">- </w:t>
      </w:r>
      <w:r w:rsidR="00106C8A">
        <w:t xml:space="preserve">с </w:t>
      </w:r>
      <w:r w:rsidR="009514E0" w:rsidRPr="009514E0">
        <w:t xml:space="preserve">момента </w:t>
      </w:r>
      <w:r w:rsidR="00106C8A">
        <w:t xml:space="preserve">расторжения </w:t>
      </w:r>
      <w:r w:rsidR="009514E0" w:rsidRPr="009514E0">
        <w:t>договора купли - продажи</w:t>
      </w:r>
      <w:r w:rsidR="00883EB8">
        <w:t xml:space="preserve"> </w:t>
      </w:r>
      <w:r w:rsidR="009514E0" w:rsidRPr="009514E0">
        <w:t>арендуемого имущества в связи с существенным нарушением его условий</w:t>
      </w:r>
      <w:r w:rsidR="00883EB8">
        <w:t xml:space="preserve"> </w:t>
      </w:r>
      <w:r w:rsidR="009514E0" w:rsidRPr="009514E0">
        <w:t>субъектом малого или среднего предпринимательства.</w:t>
      </w:r>
    </w:p>
    <w:p w:rsidR="009514E0" w:rsidRPr="00106C8A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3</w:t>
      </w:r>
      <w:r w:rsidR="009514E0" w:rsidRPr="009514E0">
        <w:t>.</w:t>
      </w:r>
      <w:r w:rsidR="003F7B49">
        <w:t>4</w:t>
      </w:r>
      <w:r w:rsidR="009514E0" w:rsidRPr="009514E0">
        <w:t xml:space="preserve">. </w:t>
      </w:r>
      <w:r w:rsidR="00106C8A" w:rsidRPr="00106C8A">
        <w:rPr>
          <w:color w:val="auto"/>
          <w:shd w:val="clear" w:color="auto" w:fill="FFFFFF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имущества, </w:t>
      </w:r>
      <w:r w:rsidR="002C5072" w:rsidRPr="002C5072">
        <w:t>Администрация Быстрянского сельсовета</w:t>
      </w:r>
      <w:r w:rsidR="003F7B49" w:rsidRPr="00A552CD">
        <w:t xml:space="preserve"> </w:t>
      </w:r>
      <w:r w:rsidR="00106C8A" w:rsidRPr="00106C8A">
        <w:rPr>
          <w:color w:val="auto"/>
          <w:shd w:val="clear" w:color="auto" w:fill="FFFFFF"/>
        </w:rPr>
        <w:t>принимает одно из следующих решений: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rPr>
          <w:color w:val="auto"/>
        </w:rPr>
        <w:t>-</w:t>
      </w:r>
      <w:r w:rsidR="009514E0" w:rsidRPr="00106C8A">
        <w:rPr>
          <w:color w:val="auto"/>
        </w:rPr>
        <w:t xml:space="preserve"> </w:t>
      </w:r>
      <w:r>
        <w:rPr>
          <w:color w:val="auto"/>
        </w:rPr>
        <w:t>о</w:t>
      </w:r>
      <w:r w:rsidR="009514E0" w:rsidRPr="00106C8A">
        <w:rPr>
          <w:color w:val="auto"/>
        </w:rPr>
        <w:t xml:space="preserve"> внесении </w:t>
      </w:r>
      <w:r w:rsidR="009514E0" w:rsidRPr="009514E0">
        <w:t>изменений в принятое решение об условиях</w:t>
      </w:r>
      <w:r w:rsidR="00883EB8">
        <w:t xml:space="preserve"> </w:t>
      </w:r>
      <w:r w:rsidR="009514E0" w:rsidRPr="009514E0">
        <w:t>приватизации арендуемого имущества в части использования способов</w:t>
      </w:r>
      <w:r w:rsidR="00883EB8">
        <w:t xml:space="preserve"> </w:t>
      </w:r>
      <w:r w:rsidR="009514E0" w:rsidRPr="009514E0">
        <w:t>приватизации муниципального имущества, установленного Федеральным</w:t>
      </w:r>
      <w:r w:rsidR="00883EB8">
        <w:t xml:space="preserve"> </w:t>
      </w:r>
      <w:r>
        <w:t>законом от 21.12.2001 N 178-ФЗ;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 о</w:t>
      </w:r>
      <w:r w:rsidR="009514E0" w:rsidRPr="009514E0">
        <w:t>б отмене принятого решения об условиях приватизации</w:t>
      </w:r>
      <w:r w:rsidR="00883EB8">
        <w:t xml:space="preserve"> </w:t>
      </w:r>
      <w:r w:rsidR="009514E0" w:rsidRPr="009514E0">
        <w:t>арендуемого имущества.</w:t>
      </w:r>
    </w:p>
    <w:p w:rsid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3F7B49">
        <w:t>.5</w:t>
      </w:r>
      <w:r w:rsidR="009514E0" w:rsidRPr="0044621F">
        <w:rPr>
          <w:color w:val="auto"/>
        </w:rPr>
        <w:t xml:space="preserve">. </w:t>
      </w:r>
      <w:r w:rsidR="0044621F" w:rsidRPr="0044621F">
        <w:rPr>
          <w:color w:val="auto"/>
          <w:shd w:val="clear" w:color="auto" w:fill="FFFFFF"/>
        </w:rPr>
        <w:t xml:space="preserve"> Субъект малого или среднего предпринимательства, преимущественное право на приобретение арендуемого имущества, в отношении которого уполномоченным органом принято решение об условиях приватизации муниципального имущества, вправе направить в </w:t>
      </w:r>
      <w:r w:rsidR="009F6E4B" w:rsidRPr="002C5072">
        <w:rPr>
          <w:color w:val="auto"/>
          <w:shd w:val="clear" w:color="auto" w:fill="FFFFFF"/>
        </w:rPr>
        <w:t xml:space="preserve">Администрацию </w:t>
      </w:r>
      <w:r w:rsidR="002C5072" w:rsidRPr="002C5072">
        <w:rPr>
          <w:color w:val="auto"/>
          <w:shd w:val="clear" w:color="auto" w:fill="FFFFFF"/>
        </w:rPr>
        <w:t xml:space="preserve">Быстрянского сельсовета </w:t>
      </w:r>
      <w:r w:rsidR="009F6E4B" w:rsidRPr="002C5072">
        <w:rPr>
          <w:color w:val="auto"/>
          <w:shd w:val="clear" w:color="auto" w:fill="FFFFFF"/>
        </w:rPr>
        <w:t>Красногорского района Алтайского края</w:t>
      </w:r>
      <w:r w:rsidR="0044621F" w:rsidRPr="0044621F">
        <w:rPr>
          <w:color w:val="auto"/>
          <w:shd w:val="clear" w:color="auto" w:fill="FFFFFF"/>
        </w:rPr>
        <w:t xml:space="preserve">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  <w:r w:rsidR="009514E0" w:rsidRPr="0044621F">
        <w:rPr>
          <w:color w:val="auto"/>
        </w:rPr>
        <w:t xml:space="preserve">    </w:t>
      </w:r>
    </w:p>
    <w:p w:rsidR="0044621F" w:rsidRDefault="0044621F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</w:p>
    <w:p w:rsidR="009514E0" w:rsidRPr="009514E0" w:rsidRDefault="008F3A27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4</w:t>
      </w:r>
      <w:r w:rsidR="009514E0" w:rsidRPr="009514E0">
        <w:t>. Порядок оплаты</w:t>
      </w:r>
    </w:p>
    <w:p w:rsidR="009514E0" w:rsidRPr="009514E0" w:rsidRDefault="009514E0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муниципального имущества при его приватизации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4</w:t>
      </w:r>
      <w:r w:rsidR="009514E0" w:rsidRPr="009514E0">
        <w:t>.1. Порядок оплаты арендуемого имущества при реализации</w:t>
      </w:r>
      <w:r w:rsidR="00883EB8">
        <w:t xml:space="preserve"> </w:t>
      </w:r>
      <w:r w:rsidR="009514E0" w:rsidRPr="009514E0">
        <w:t>преимущественного права приобретения арендованного имущества</w:t>
      </w:r>
      <w:r w:rsidR="00883EB8">
        <w:t xml:space="preserve"> </w:t>
      </w:r>
      <w:r w:rsidR="009514E0" w:rsidRPr="009514E0">
        <w:t>субъектами малого и среднего предпринимательства осуществляется</w:t>
      </w:r>
      <w:r w:rsidR="00883EB8">
        <w:t xml:space="preserve"> </w:t>
      </w:r>
      <w:r w:rsidR="009514E0" w:rsidRPr="009514E0">
        <w:t>единовременно или в рассрочку</w:t>
      </w:r>
      <w:r w:rsidR="0044621F">
        <w:t xml:space="preserve"> </w:t>
      </w:r>
      <w:r w:rsidR="0044621F" w:rsidRPr="0044621F">
        <w:rPr>
          <w:color w:val="auto"/>
          <w:shd w:val="clear" w:color="auto" w:fill="FFFFFF"/>
        </w:rPr>
        <w:t xml:space="preserve">посредством ежемесячных или ежеквартальных выплат в равных долях. Срок рассрочки оплаты такого имущества при реализации преимущественного права на </w:t>
      </w:r>
      <w:r w:rsidR="009F6E4B">
        <w:rPr>
          <w:color w:val="auto"/>
          <w:shd w:val="clear" w:color="auto" w:fill="FFFFFF"/>
        </w:rPr>
        <w:t xml:space="preserve">его приобретение </w:t>
      </w:r>
      <w:r w:rsidR="0044621F" w:rsidRPr="0044621F">
        <w:rPr>
          <w:color w:val="auto"/>
          <w:shd w:val="clear" w:color="auto" w:fill="FFFFFF"/>
        </w:rPr>
        <w:t xml:space="preserve"> составля</w:t>
      </w:r>
      <w:r w:rsidR="009F6E4B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т</w:t>
      </w:r>
      <w:r w:rsidR="00F94943">
        <w:rPr>
          <w:color w:val="auto"/>
          <w:shd w:val="clear" w:color="auto" w:fill="FFFFFF"/>
        </w:rPr>
        <w:t xml:space="preserve"> бол</w:t>
      </w:r>
      <w:r w:rsidR="0044621F" w:rsidRPr="0044621F">
        <w:rPr>
          <w:color w:val="auto"/>
          <w:shd w:val="clear" w:color="auto" w:fill="FFFFFF"/>
        </w:rPr>
        <w:t xml:space="preserve">ее пяти лет для недвижимого имущества и </w:t>
      </w:r>
      <w:r w:rsidR="00F94943">
        <w:rPr>
          <w:color w:val="auto"/>
          <w:shd w:val="clear" w:color="auto" w:fill="FFFFFF"/>
        </w:rPr>
        <w:t>более</w:t>
      </w:r>
      <w:r w:rsidR="0044621F" w:rsidRPr="0044621F">
        <w:rPr>
          <w:color w:val="auto"/>
          <w:shd w:val="clear" w:color="auto" w:fill="FFFFFF"/>
        </w:rPr>
        <w:t xml:space="preserve"> трех лет для движимого имущества.</w:t>
      </w:r>
    </w:p>
    <w:p w:rsidR="009514E0" w:rsidRP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4</w:t>
      </w:r>
      <w:r w:rsidR="009514E0" w:rsidRPr="009514E0">
        <w:t>.2. Право выбора порядка оплаты приобретаемого арендуемого</w:t>
      </w:r>
      <w:r w:rsidR="00883EB8">
        <w:t xml:space="preserve"> </w:t>
      </w:r>
      <w:r w:rsidR="009514E0" w:rsidRPr="009514E0">
        <w:t xml:space="preserve">имущества </w:t>
      </w:r>
      <w:r w:rsidR="0044621F">
        <w:t>п</w:t>
      </w:r>
      <w:r w:rsidR="009514E0" w:rsidRPr="009514E0">
        <w:t>ринадлежит субъекту малого или среднего</w:t>
      </w:r>
      <w:r w:rsidR="00883EB8">
        <w:t xml:space="preserve"> </w:t>
      </w:r>
      <w:r w:rsidR="009514E0" w:rsidRPr="009514E0">
        <w:t>предпринимательства</w:t>
      </w:r>
      <w:r w:rsidR="0044621F">
        <w:t xml:space="preserve"> </w:t>
      </w:r>
      <w:r w:rsidR="0044621F" w:rsidRPr="0044621F">
        <w:rPr>
          <w:color w:val="auto"/>
          <w:shd w:val="clear" w:color="auto" w:fill="FFFFFF"/>
        </w:rPr>
        <w:t>при реализации преимущественного права на приобретение арендуемого имущества.</w:t>
      </w:r>
    </w:p>
    <w:p w:rsidR="0044621F" w:rsidRP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</w:rPr>
        <w:t>4</w:t>
      </w:r>
      <w:r w:rsidR="009514E0" w:rsidRPr="0044621F">
        <w:rPr>
          <w:color w:val="auto"/>
        </w:rPr>
        <w:t>.</w:t>
      </w:r>
      <w:r w:rsidR="0044621F" w:rsidRPr="0044621F">
        <w:rPr>
          <w:color w:val="auto"/>
        </w:rPr>
        <w:t>3</w:t>
      </w:r>
      <w:r w:rsidR="009514E0" w:rsidRPr="0044621F">
        <w:rPr>
          <w:color w:val="auto"/>
        </w:rPr>
        <w:t xml:space="preserve">. </w:t>
      </w:r>
      <w:r w:rsidR="0044621F" w:rsidRPr="0044621F">
        <w:rPr>
          <w:color w:val="auto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20" w:history="1">
        <w:r w:rsidR="0044621F" w:rsidRPr="0044621F">
          <w:rPr>
            <w:color w:val="auto"/>
            <w:shd w:val="clear" w:color="auto" w:fill="FFFFFF"/>
          </w:rPr>
          <w:t>ставки рефинансирования</w:t>
        </w:r>
      </w:hyperlink>
      <w:r w:rsidR="0044621F" w:rsidRPr="0044621F">
        <w:rPr>
          <w:color w:val="auto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9514E0" w:rsidRPr="009514E0" w:rsidRDefault="009514E0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Арендуемое имущество, приобретаемое в рассрочку, может быть</w:t>
      </w:r>
      <w:r w:rsidR="00883EB8">
        <w:t xml:space="preserve"> </w:t>
      </w:r>
      <w:r w:rsidRPr="009514E0">
        <w:t>оплачено досрочно на основании решения покупателя.</w:t>
      </w:r>
    </w:p>
    <w:p w:rsidR="002C5072" w:rsidRDefault="008F3A27" w:rsidP="002C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rPr>
          <w:color w:val="auto"/>
        </w:rPr>
        <w:t>4</w:t>
      </w:r>
      <w:r w:rsidR="009514E0" w:rsidRPr="00B332CB">
        <w:rPr>
          <w:color w:val="auto"/>
        </w:rPr>
        <w:t>.</w:t>
      </w:r>
      <w:r w:rsidR="00574DF8">
        <w:rPr>
          <w:color w:val="auto"/>
        </w:rPr>
        <w:t>4</w:t>
      </w:r>
      <w:r w:rsidR="009514E0" w:rsidRPr="00B332CB">
        <w:rPr>
          <w:color w:val="auto"/>
        </w:rPr>
        <w:t xml:space="preserve">. </w:t>
      </w:r>
      <w:r w:rsidR="00B332CB" w:rsidRPr="00B332CB">
        <w:rPr>
          <w:color w:val="auto"/>
        </w:rPr>
        <w:t>Е</w:t>
      </w:r>
      <w:r w:rsidR="00B332CB" w:rsidRPr="00B332CB">
        <w:rPr>
          <w:color w:val="auto"/>
          <w:shd w:val="clear" w:color="auto" w:fill="FFFFFF"/>
        </w:rPr>
        <w:t>сли арендуемое имущество приобретается арендатором в рассрочку, указанное имущество находится в залоге у продавца до полной его опла</w:t>
      </w:r>
      <w:r w:rsidR="00B332CB" w:rsidRPr="00B332CB">
        <w:rPr>
          <w:color w:val="auto"/>
          <w:shd w:val="clear" w:color="auto" w:fill="FFFFFF"/>
        </w:rPr>
        <w:lastRenderedPageBreak/>
        <w:t>ты. Условия договора купли-продажи арендуемого имущества о неприменении данного правила ничтожны.</w:t>
      </w:r>
    </w:p>
    <w:p w:rsidR="002C5072" w:rsidRDefault="002C5072" w:rsidP="002C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</w:p>
    <w:p w:rsidR="002C5072" w:rsidRDefault="002C5072" w:rsidP="002C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  <w:rPr>
          <w:color w:val="auto"/>
        </w:rPr>
      </w:pPr>
    </w:p>
    <w:p w:rsidR="00693600" w:rsidRPr="002C5072" w:rsidRDefault="002C5072" w:rsidP="002C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  <w:rPr>
          <w:color w:val="auto"/>
        </w:rPr>
      </w:pPr>
      <w:r>
        <w:rPr>
          <w:color w:val="auto"/>
        </w:rPr>
        <w:t>Глава сельсовета</w:t>
      </w:r>
      <w:r w:rsidR="00693600" w:rsidRPr="002C5072">
        <w:t xml:space="preserve">                            </w:t>
      </w:r>
      <w:r w:rsidRPr="002C5072">
        <w:t xml:space="preserve">            </w:t>
      </w:r>
      <w:r w:rsidR="00693600" w:rsidRPr="002C5072">
        <w:t xml:space="preserve">                      </w:t>
      </w:r>
      <w:r w:rsidRPr="002C5072">
        <w:t xml:space="preserve">                     Д.С. Хохлов</w:t>
      </w:r>
      <w:r w:rsidR="00146344" w:rsidRPr="003357D1">
        <w:t xml:space="preserve">                                                                                                              </w:t>
      </w:r>
      <w:r w:rsidR="00693600" w:rsidRPr="003357D1">
        <w:t xml:space="preserve">              </w:t>
      </w:r>
    </w:p>
    <w:p w:rsidR="004F0538" w:rsidRPr="00693600" w:rsidRDefault="004F0538" w:rsidP="00146344">
      <w:pPr>
        <w:rPr>
          <w:sz w:val="26"/>
          <w:szCs w:val="26"/>
        </w:rPr>
      </w:pPr>
    </w:p>
    <w:sectPr w:rsidR="004F0538" w:rsidRPr="00693600" w:rsidSect="00BE0B0F">
      <w:pgSz w:w="11906" w:h="16838"/>
      <w:pgMar w:top="851" w:right="851" w:bottom="82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E0" w:rsidRDefault="00E85BE0" w:rsidP="00146344">
      <w:r>
        <w:separator/>
      </w:r>
    </w:p>
  </w:endnote>
  <w:endnote w:type="continuationSeparator" w:id="0">
    <w:p w:rsidR="00E85BE0" w:rsidRDefault="00E85BE0" w:rsidP="0014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E0" w:rsidRDefault="00E85BE0" w:rsidP="00146344">
      <w:r>
        <w:separator/>
      </w:r>
    </w:p>
  </w:footnote>
  <w:footnote w:type="continuationSeparator" w:id="0">
    <w:p w:rsidR="00E85BE0" w:rsidRDefault="00E85BE0" w:rsidP="0014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B88"/>
    <w:multiLevelType w:val="hybridMultilevel"/>
    <w:tmpl w:val="33DC0D3C"/>
    <w:lvl w:ilvl="0" w:tplc="A8A08A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 w15:restartNumberingAfterBreak="0">
    <w:nsid w:val="467B16C3"/>
    <w:multiLevelType w:val="hybridMultilevel"/>
    <w:tmpl w:val="FD60D0F2"/>
    <w:lvl w:ilvl="0" w:tplc="B044C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7D6E9D"/>
    <w:multiLevelType w:val="hybridMultilevel"/>
    <w:tmpl w:val="D0F26EF4"/>
    <w:lvl w:ilvl="0" w:tplc="CB121A0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CD"/>
    <w:rsid w:val="00004333"/>
    <w:rsid w:val="00011EBB"/>
    <w:rsid w:val="000263F9"/>
    <w:rsid w:val="00034D9D"/>
    <w:rsid w:val="0003715E"/>
    <w:rsid w:val="0004031E"/>
    <w:rsid w:val="00056205"/>
    <w:rsid w:val="0008704A"/>
    <w:rsid w:val="00095D0B"/>
    <w:rsid w:val="000A1595"/>
    <w:rsid w:val="000A6881"/>
    <w:rsid w:val="000B135C"/>
    <w:rsid w:val="000B785D"/>
    <w:rsid w:val="000E1A31"/>
    <w:rsid w:val="000F5B3D"/>
    <w:rsid w:val="00100627"/>
    <w:rsid w:val="0010147A"/>
    <w:rsid w:val="00102F11"/>
    <w:rsid w:val="001033B5"/>
    <w:rsid w:val="001048FB"/>
    <w:rsid w:val="00106C8A"/>
    <w:rsid w:val="00110BA4"/>
    <w:rsid w:val="00113D36"/>
    <w:rsid w:val="001242F8"/>
    <w:rsid w:val="00126B7E"/>
    <w:rsid w:val="00127466"/>
    <w:rsid w:val="00131F53"/>
    <w:rsid w:val="00146344"/>
    <w:rsid w:val="00146A9C"/>
    <w:rsid w:val="00157E2E"/>
    <w:rsid w:val="00164349"/>
    <w:rsid w:val="00174EA6"/>
    <w:rsid w:val="001B200A"/>
    <w:rsid w:val="001D76E0"/>
    <w:rsid w:val="001E28BD"/>
    <w:rsid w:val="001E3E18"/>
    <w:rsid w:val="001E472C"/>
    <w:rsid w:val="001F0F56"/>
    <w:rsid w:val="001F2E18"/>
    <w:rsid w:val="00214A61"/>
    <w:rsid w:val="00222EB2"/>
    <w:rsid w:val="002443F4"/>
    <w:rsid w:val="00252768"/>
    <w:rsid w:val="00256BEB"/>
    <w:rsid w:val="00273372"/>
    <w:rsid w:val="002945A7"/>
    <w:rsid w:val="002A1C53"/>
    <w:rsid w:val="002A3ACC"/>
    <w:rsid w:val="002B075B"/>
    <w:rsid w:val="002B1F86"/>
    <w:rsid w:val="002B26E7"/>
    <w:rsid w:val="002C5072"/>
    <w:rsid w:val="002F095D"/>
    <w:rsid w:val="003050E0"/>
    <w:rsid w:val="003357D1"/>
    <w:rsid w:val="00335B57"/>
    <w:rsid w:val="0035796D"/>
    <w:rsid w:val="00362241"/>
    <w:rsid w:val="00373829"/>
    <w:rsid w:val="00381B36"/>
    <w:rsid w:val="003A771D"/>
    <w:rsid w:val="003C6C83"/>
    <w:rsid w:val="003C7A34"/>
    <w:rsid w:val="003D162A"/>
    <w:rsid w:val="003D16A6"/>
    <w:rsid w:val="003D1720"/>
    <w:rsid w:val="003E07E0"/>
    <w:rsid w:val="003E09EF"/>
    <w:rsid w:val="003E5A9A"/>
    <w:rsid w:val="003E6FDC"/>
    <w:rsid w:val="003F2935"/>
    <w:rsid w:val="003F5B0A"/>
    <w:rsid w:val="003F7B49"/>
    <w:rsid w:val="00403D9E"/>
    <w:rsid w:val="004077BE"/>
    <w:rsid w:val="00425666"/>
    <w:rsid w:val="00435F53"/>
    <w:rsid w:val="004377FE"/>
    <w:rsid w:val="0044621F"/>
    <w:rsid w:val="004507CA"/>
    <w:rsid w:val="00452346"/>
    <w:rsid w:val="00456783"/>
    <w:rsid w:val="00460D07"/>
    <w:rsid w:val="00475D30"/>
    <w:rsid w:val="004A0C90"/>
    <w:rsid w:val="004A3056"/>
    <w:rsid w:val="004B0391"/>
    <w:rsid w:val="004E002D"/>
    <w:rsid w:val="004E537C"/>
    <w:rsid w:val="004E6C37"/>
    <w:rsid w:val="004F0538"/>
    <w:rsid w:val="004F24C9"/>
    <w:rsid w:val="005051DC"/>
    <w:rsid w:val="00520FEC"/>
    <w:rsid w:val="00533549"/>
    <w:rsid w:val="00537E4F"/>
    <w:rsid w:val="00541C4F"/>
    <w:rsid w:val="005701E3"/>
    <w:rsid w:val="00572583"/>
    <w:rsid w:val="00574DF8"/>
    <w:rsid w:val="005933FD"/>
    <w:rsid w:val="005C2E9B"/>
    <w:rsid w:val="005D0F74"/>
    <w:rsid w:val="005D3D05"/>
    <w:rsid w:val="005D6E40"/>
    <w:rsid w:val="005E6FF3"/>
    <w:rsid w:val="00602ACC"/>
    <w:rsid w:val="006039D2"/>
    <w:rsid w:val="0062377D"/>
    <w:rsid w:val="00636EE6"/>
    <w:rsid w:val="00657A63"/>
    <w:rsid w:val="00690DDA"/>
    <w:rsid w:val="006911CE"/>
    <w:rsid w:val="00693600"/>
    <w:rsid w:val="006A3137"/>
    <w:rsid w:val="006B6D57"/>
    <w:rsid w:val="006E1B83"/>
    <w:rsid w:val="006E64FA"/>
    <w:rsid w:val="006E7304"/>
    <w:rsid w:val="006F4495"/>
    <w:rsid w:val="006F4A34"/>
    <w:rsid w:val="006F74A2"/>
    <w:rsid w:val="00704BF4"/>
    <w:rsid w:val="007448EA"/>
    <w:rsid w:val="00753F7F"/>
    <w:rsid w:val="00756B88"/>
    <w:rsid w:val="007611C2"/>
    <w:rsid w:val="00777C94"/>
    <w:rsid w:val="007912EF"/>
    <w:rsid w:val="00797C81"/>
    <w:rsid w:val="007A04DF"/>
    <w:rsid w:val="007A23BA"/>
    <w:rsid w:val="007A505F"/>
    <w:rsid w:val="007A5773"/>
    <w:rsid w:val="007C5681"/>
    <w:rsid w:val="007D2734"/>
    <w:rsid w:val="007F0F4A"/>
    <w:rsid w:val="00803CB3"/>
    <w:rsid w:val="0081162F"/>
    <w:rsid w:val="008313BF"/>
    <w:rsid w:val="008344C6"/>
    <w:rsid w:val="00840372"/>
    <w:rsid w:val="008415C4"/>
    <w:rsid w:val="008418AE"/>
    <w:rsid w:val="0084536C"/>
    <w:rsid w:val="00846DA9"/>
    <w:rsid w:val="008529BF"/>
    <w:rsid w:val="00856120"/>
    <w:rsid w:val="00870D63"/>
    <w:rsid w:val="00871F92"/>
    <w:rsid w:val="00874DDD"/>
    <w:rsid w:val="00883EB8"/>
    <w:rsid w:val="00884E84"/>
    <w:rsid w:val="00890AFF"/>
    <w:rsid w:val="008910DE"/>
    <w:rsid w:val="008A6C32"/>
    <w:rsid w:val="008C0F42"/>
    <w:rsid w:val="008C3568"/>
    <w:rsid w:val="008C7DC2"/>
    <w:rsid w:val="008D44F6"/>
    <w:rsid w:val="008E0BA9"/>
    <w:rsid w:val="008E56CE"/>
    <w:rsid w:val="008F3A27"/>
    <w:rsid w:val="00907C3D"/>
    <w:rsid w:val="009403AA"/>
    <w:rsid w:val="009440DE"/>
    <w:rsid w:val="009456FF"/>
    <w:rsid w:val="00945C8F"/>
    <w:rsid w:val="009514E0"/>
    <w:rsid w:val="009B7593"/>
    <w:rsid w:val="009D3BCF"/>
    <w:rsid w:val="009D7AA6"/>
    <w:rsid w:val="009E38A4"/>
    <w:rsid w:val="009E5EAE"/>
    <w:rsid w:val="009F2F25"/>
    <w:rsid w:val="009F5540"/>
    <w:rsid w:val="009F6E4B"/>
    <w:rsid w:val="00A02B55"/>
    <w:rsid w:val="00A1527B"/>
    <w:rsid w:val="00A177BA"/>
    <w:rsid w:val="00A27C9B"/>
    <w:rsid w:val="00A371FE"/>
    <w:rsid w:val="00A3776D"/>
    <w:rsid w:val="00A552CD"/>
    <w:rsid w:val="00A646CD"/>
    <w:rsid w:val="00A77675"/>
    <w:rsid w:val="00A83E79"/>
    <w:rsid w:val="00A870D8"/>
    <w:rsid w:val="00A874C4"/>
    <w:rsid w:val="00A961F9"/>
    <w:rsid w:val="00AA68CD"/>
    <w:rsid w:val="00AB56BB"/>
    <w:rsid w:val="00AB58B0"/>
    <w:rsid w:val="00AB6EE6"/>
    <w:rsid w:val="00AC7318"/>
    <w:rsid w:val="00AE24CF"/>
    <w:rsid w:val="00AF33EA"/>
    <w:rsid w:val="00B0211F"/>
    <w:rsid w:val="00B308D5"/>
    <w:rsid w:val="00B30CC1"/>
    <w:rsid w:val="00B332CB"/>
    <w:rsid w:val="00B94E12"/>
    <w:rsid w:val="00B964CF"/>
    <w:rsid w:val="00BB4DFE"/>
    <w:rsid w:val="00BC042B"/>
    <w:rsid w:val="00BD4828"/>
    <w:rsid w:val="00BD6D2D"/>
    <w:rsid w:val="00BD75F8"/>
    <w:rsid w:val="00BE0B0F"/>
    <w:rsid w:val="00C05ADC"/>
    <w:rsid w:val="00C314C9"/>
    <w:rsid w:val="00C5461A"/>
    <w:rsid w:val="00C57F19"/>
    <w:rsid w:val="00C72AEC"/>
    <w:rsid w:val="00C80172"/>
    <w:rsid w:val="00C82AC0"/>
    <w:rsid w:val="00CB3593"/>
    <w:rsid w:val="00CD4605"/>
    <w:rsid w:val="00CE4C0E"/>
    <w:rsid w:val="00CF745F"/>
    <w:rsid w:val="00CF7B37"/>
    <w:rsid w:val="00D0791C"/>
    <w:rsid w:val="00D22FBD"/>
    <w:rsid w:val="00D24D0D"/>
    <w:rsid w:val="00D35679"/>
    <w:rsid w:val="00D40E51"/>
    <w:rsid w:val="00D51C03"/>
    <w:rsid w:val="00D65B80"/>
    <w:rsid w:val="00D73A62"/>
    <w:rsid w:val="00D74577"/>
    <w:rsid w:val="00D8214B"/>
    <w:rsid w:val="00DA04F5"/>
    <w:rsid w:val="00DA584A"/>
    <w:rsid w:val="00DC4FAF"/>
    <w:rsid w:val="00DD304E"/>
    <w:rsid w:val="00DE0859"/>
    <w:rsid w:val="00DE19CA"/>
    <w:rsid w:val="00DE389F"/>
    <w:rsid w:val="00DE3CA5"/>
    <w:rsid w:val="00DE7832"/>
    <w:rsid w:val="00DF249C"/>
    <w:rsid w:val="00E104C7"/>
    <w:rsid w:val="00E175B0"/>
    <w:rsid w:val="00E32D13"/>
    <w:rsid w:val="00E50237"/>
    <w:rsid w:val="00E54113"/>
    <w:rsid w:val="00E64D10"/>
    <w:rsid w:val="00E65716"/>
    <w:rsid w:val="00E85BE0"/>
    <w:rsid w:val="00E91CDA"/>
    <w:rsid w:val="00EA2133"/>
    <w:rsid w:val="00EB0A5C"/>
    <w:rsid w:val="00ED0B60"/>
    <w:rsid w:val="00ED76A0"/>
    <w:rsid w:val="00EF43FF"/>
    <w:rsid w:val="00EF6BB6"/>
    <w:rsid w:val="00F10A65"/>
    <w:rsid w:val="00F2601A"/>
    <w:rsid w:val="00F46259"/>
    <w:rsid w:val="00F4771E"/>
    <w:rsid w:val="00F7461C"/>
    <w:rsid w:val="00F76123"/>
    <w:rsid w:val="00F8023E"/>
    <w:rsid w:val="00F80935"/>
    <w:rsid w:val="00F80FFF"/>
    <w:rsid w:val="00F8383D"/>
    <w:rsid w:val="00F94943"/>
    <w:rsid w:val="00FA0CBB"/>
    <w:rsid w:val="00FC23FD"/>
    <w:rsid w:val="00FC3BC0"/>
    <w:rsid w:val="00FC3F9E"/>
    <w:rsid w:val="00FC419D"/>
    <w:rsid w:val="00FC4634"/>
    <w:rsid w:val="00FC4785"/>
    <w:rsid w:val="00FC709F"/>
    <w:rsid w:val="00FE2C06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DE99"/>
  <w15:docId w15:val="{1C29A9D5-7AA0-4319-804B-61C11975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44"/>
    <w:pPr>
      <w:shd w:val="clear" w:color="auto" w:fill="FFFFFF"/>
      <w:spacing w:after="100" w:afterAutospacing="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A68CD"/>
    <w:pPr>
      <w:spacing w:before="100" w:before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961F9"/>
    <w:pPr>
      <w:widowControl w:val="0"/>
      <w:autoSpaceDE w:val="0"/>
      <w:autoSpaceDN w:val="0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8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78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9F2F25"/>
    <w:pPr>
      <w:spacing w:after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2F25"/>
    <w:rPr>
      <w:rFonts w:eastAsiaTheme="minorEastAsia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2F25"/>
    <w:rPr>
      <w:vertAlign w:val="superscript"/>
    </w:rPr>
  </w:style>
  <w:style w:type="paragraph" w:customStyle="1" w:styleId="ConsPlusTitle">
    <w:name w:val="ConsPlusTitle"/>
    <w:rsid w:val="0014634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14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693600"/>
    <w:pPr>
      <w:shd w:val="clear" w:color="auto" w:fill="auto"/>
      <w:spacing w:after="0" w:afterAutospacing="0"/>
      <w:jc w:val="both"/>
    </w:pPr>
    <w:rPr>
      <w:color w:val="auto"/>
      <w:sz w:val="22"/>
      <w:szCs w:val="20"/>
    </w:rPr>
  </w:style>
  <w:style w:type="character" w:customStyle="1" w:styleId="af">
    <w:name w:val="Основной текст с отступом Знак"/>
    <w:basedOn w:val="a0"/>
    <w:link w:val="ae"/>
    <w:rsid w:val="00693600"/>
    <w:rPr>
      <w:rFonts w:ascii="Times New Roman" w:eastAsia="Times New Roman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435F53"/>
    <w:rPr>
      <w:color w:val="0000FF" w:themeColor="hyperlink"/>
      <w:u w:val="single"/>
    </w:rPr>
  </w:style>
  <w:style w:type="paragraph" w:customStyle="1" w:styleId="s1">
    <w:name w:val="s_1"/>
    <w:basedOn w:val="a"/>
    <w:rsid w:val="002B075B"/>
    <w:pPr>
      <w:shd w:val="clear" w:color="auto" w:fill="auto"/>
      <w:spacing w:before="100" w:beforeAutospacing="1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54/a573badcfa856325a7f6c5597efaaedf/" TargetMode="External"/><Relationship Id="rId13" Type="http://schemas.openxmlformats.org/officeDocument/2006/relationships/hyperlink" Target="https://base.garant.ru/12161610/493aff9450b0b89b29b367693300b74a/" TargetMode="External"/><Relationship Id="rId18" Type="http://schemas.openxmlformats.org/officeDocument/2006/relationships/hyperlink" Target="https://base.garant.ru/12112509/e88847e78ccd9fdb54482c7fa15982bf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61610/741609f9002bd54a24e5c49cb5af953b/" TargetMode="External"/><Relationship Id="rId17" Type="http://schemas.openxmlformats.org/officeDocument/2006/relationships/hyperlink" Target="https://base.garant.ru/12161610/5ac206a89ea76855804609cd950fcaf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61610/493aff9450b0b89b29b367693300b74a/" TargetMode="External"/><Relationship Id="rId20" Type="http://schemas.openxmlformats.org/officeDocument/2006/relationships/hyperlink" Target="https://base.garant.ru/101800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4854/a573badcfa856325a7f6c5597efaaed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61610/493aff9450b0b89b29b367693300b74a/" TargetMode="External"/><Relationship Id="rId10" Type="http://schemas.openxmlformats.org/officeDocument/2006/relationships/hyperlink" Target="https://base.garant.ru/12161610/493aff9450b0b89b29b367693300b74a/" TargetMode="External"/><Relationship Id="rId19" Type="http://schemas.openxmlformats.org/officeDocument/2006/relationships/hyperlink" Target="https://base.garant.ru/12161610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54/a573badcfa856325a7f6c5597efaaedf/" TargetMode="External"/><Relationship Id="rId14" Type="http://schemas.openxmlformats.org/officeDocument/2006/relationships/hyperlink" Target="https://base.garant.ru/12161610/1b93c134b90c6071b4dc3f495464b7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F54B-01AB-4DB0-81D6-DC91C9D7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21</cp:revision>
  <cp:lastPrinted>2023-08-16T07:05:00Z</cp:lastPrinted>
  <dcterms:created xsi:type="dcterms:W3CDTF">2023-08-01T02:57:00Z</dcterms:created>
  <dcterms:modified xsi:type="dcterms:W3CDTF">2023-08-16T08:56:00Z</dcterms:modified>
</cp:coreProperties>
</file>