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00A99">
        <w:rPr>
          <w:rFonts w:ascii="Times New Roman" w:hAnsi="Times New Roman" w:cs="Times New Roman"/>
          <w:b/>
          <w:sz w:val="24"/>
          <w:szCs w:val="24"/>
        </w:rPr>
        <w:t>6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916F77" w:rsidRDefault="00400A99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="005C44CE">
        <w:rPr>
          <w:rFonts w:ascii="Times New Roman" w:hAnsi="Times New Roman" w:cs="Times New Roman"/>
          <w:b/>
          <w:sz w:val="24"/>
          <w:szCs w:val="24"/>
        </w:rPr>
        <w:t>ябрь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FB793B">
        <w:rPr>
          <w:rFonts w:ascii="Times New Roman" w:hAnsi="Times New Roman" w:cs="Times New Roman"/>
        </w:rPr>
        <w:t>3</w:t>
      </w:r>
      <w:r w:rsidR="00400A99">
        <w:rPr>
          <w:rFonts w:ascii="Times New Roman" w:hAnsi="Times New Roman" w:cs="Times New Roman"/>
        </w:rPr>
        <w:t>0 н</w:t>
      </w:r>
      <w:r w:rsidR="00FB793B">
        <w:rPr>
          <w:rFonts w:ascii="Times New Roman" w:hAnsi="Times New Roman" w:cs="Times New Roman"/>
        </w:rPr>
        <w:t>о</w:t>
      </w:r>
      <w:r w:rsidR="005C44CE">
        <w:rPr>
          <w:rFonts w:ascii="Times New Roman" w:hAnsi="Times New Roman" w:cs="Times New Roman"/>
        </w:rPr>
        <w:t>ября 2</w:t>
      </w:r>
      <w:r w:rsidRPr="00D94A6A">
        <w:rPr>
          <w:rFonts w:ascii="Times New Roman" w:hAnsi="Times New Roman" w:cs="Times New Roman"/>
        </w:rPr>
        <w:t>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574"/>
        <w:gridCol w:w="671"/>
      </w:tblGrid>
      <w:tr w:rsidR="00EE5166" w:rsidRPr="00447636" w:rsidTr="007C3F81">
        <w:tc>
          <w:tcPr>
            <w:tcW w:w="668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4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1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9282C" w:rsidRPr="00447636" w:rsidTr="007C3F81">
        <w:tc>
          <w:tcPr>
            <w:tcW w:w="668" w:type="dxa"/>
          </w:tcPr>
          <w:p w:rsidR="0089282C" w:rsidRPr="00447636" w:rsidRDefault="0089282C" w:rsidP="00892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4" w:type="dxa"/>
          </w:tcPr>
          <w:p w:rsidR="0089282C" w:rsidRPr="00C02283" w:rsidRDefault="0089282C" w:rsidP="00892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1" w:type="dxa"/>
          </w:tcPr>
          <w:p w:rsidR="0089282C" w:rsidRPr="00447636" w:rsidRDefault="0089282C" w:rsidP="0089282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400A99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8A2B47" w:rsidRPr="00496380" w:rsidRDefault="00400A99" w:rsidP="00496380">
            <w:pPr>
              <w:shd w:val="clear" w:color="auto" w:fill="FFFFFF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6380">
              <w:rPr>
                <w:rFonts w:ascii="Times New Roman" w:hAnsi="Times New Roman" w:cs="Times New Roman"/>
                <w:sz w:val="24"/>
                <w:szCs w:val="24"/>
              </w:rPr>
              <w:t>50 от 10.11.2023 «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="00496380" w:rsidRPr="00496380">
              <w:rPr>
                <w:rFonts w:ascii="Times New Roman" w:hAnsi="Times New Roman"/>
                <w:sz w:val="24"/>
                <w:szCs w:val="24"/>
              </w:rPr>
              <w:t>Администрации  сельсовета</w:t>
            </w:r>
            <w:proofErr w:type="gramEnd"/>
            <w:r w:rsidR="004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>от 06.03.2020</w:t>
            </w:r>
            <w:r w:rsidR="004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>№ 11 «</w:t>
            </w:r>
            <w:r w:rsidR="00496380" w:rsidRPr="004963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 утверждении </w:t>
            </w:r>
            <w:r w:rsidR="004963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инструкции </w:t>
            </w:r>
            <w:r w:rsidR="00496380" w:rsidRPr="004963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="004963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96380" w:rsidRPr="004963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делопроизводству      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>в</w:t>
            </w:r>
            <w:r w:rsidR="004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4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>Быстрянского сельсовета Красногорского</w:t>
            </w:r>
            <w:r w:rsidR="00496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380" w:rsidRPr="00496380">
              <w:rPr>
                <w:rFonts w:ascii="Times New Roman" w:hAnsi="Times New Roman"/>
                <w:sz w:val="24"/>
                <w:szCs w:val="24"/>
              </w:rPr>
              <w:t>района Алтайского края»</w:t>
            </w:r>
            <w:r w:rsidRPr="0049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8A2B47" w:rsidRPr="00447636" w:rsidRDefault="00496380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A99" w:rsidRPr="00447636" w:rsidTr="00325AC9">
        <w:tc>
          <w:tcPr>
            <w:tcW w:w="709" w:type="dxa"/>
            <w:vAlign w:val="center"/>
          </w:tcPr>
          <w:p w:rsidR="00400A99" w:rsidRPr="00447636" w:rsidRDefault="00400A99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400A99" w:rsidRPr="00496380" w:rsidRDefault="00400A99" w:rsidP="00496380">
            <w:pPr>
              <w:pStyle w:val="200"/>
              <w:spacing w:before="0" w:beforeAutospacing="0" w:after="0" w:afterAutospacing="0"/>
              <w:jc w:val="both"/>
            </w:pPr>
            <w:r w:rsidRPr="00496380">
              <w:t>51 от 14.11.2023 «</w:t>
            </w:r>
            <w:r w:rsidR="00496380" w:rsidRPr="00496380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  <w:r w:rsidRPr="00496380">
              <w:t>»</w:t>
            </w:r>
          </w:p>
        </w:tc>
        <w:tc>
          <w:tcPr>
            <w:tcW w:w="641" w:type="dxa"/>
          </w:tcPr>
          <w:p w:rsidR="00400A99" w:rsidRPr="00447636" w:rsidRDefault="00496380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0A99" w:rsidRPr="00447636" w:rsidTr="00325AC9">
        <w:tc>
          <w:tcPr>
            <w:tcW w:w="709" w:type="dxa"/>
            <w:vAlign w:val="center"/>
          </w:tcPr>
          <w:p w:rsidR="00400A99" w:rsidRPr="00447636" w:rsidRDefault="00400A99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400A99" w:rsidRDefault="00400A99" w:rsidP="00496380">
            <w:pPr>
              <w:pStyle w:val="ae"/>
              <w:ind w:right="5" w:firstLine="0"/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.11.2023 «</w:t>
            </w:r>
            <w:r w:rsidR="00496380" w:rsidRPr="00E56C58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сельсовета от 17.06.2021 </w:t>
            </w:r>
            <w:r w:rsidR="0049638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96380" w:rsidRPr="00E56C58">
              <w:rPr>
                <w:rFonts w:ascii="Times New Roman" w:hAnsi="Times New Roman"/>
                <w:sz w:val="26"/>
                <w:szCs w:val="26"/>
              </w:rPr>
              <w:t>№ 32 «Об утверждении Перечня информации о деятельности муниципального образования Быстрянский сельсовет Красногорского района Алтайского края, размещаемой в информационно - телекоммуникационной сети «Интернет» на официальном сайте Администрации Красногорского района Алтайского края»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400A99" w:rsidRPr="00447636" w:rsidRDefault="00496380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A99" w:rsidRPr="00447636" w:rsidTr="00325AC9">
        <w:tc>
          <w:tcPr>
            <w:tcW w:w="709" w:type="dxa"/>
            <w:vAlign w:val="center"/>
          </w:tcPr>
          <w:p w:rsidR="00400A99" w:rsidRPr="00447636" w:rsidRDefault="00400A99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400A99" w:rsidRPr="00935F2B" w:rsidRDefault="00400A99" w:rsidP="00935F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53 от 14.11.2023 «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утверждении среднесрочного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финансового плана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образования Быстрянский сельсовет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расногорского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3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B" w:rsidRPr="00935F2B">
              <w:rPr>
                <w:rFonts w:ascii="Times New Roman" w:hAnsi="Times New Roman" w:cs="Times New Roman"/>
                <w:sz w:val="24"/>
                <w:szCs w:val="24"/>
              </w:rPr>
              <w:t>Алтайского края на 2024-2026 годы</w:t>
            </w: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400A99" w:rsidRPr="00447636" w:rsidRDefault="00935F2B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0A99" w:rsidRPr="00447636" w:rsidTr="00325AC9">
        <w:tc>
          <w:tcPr>
            <w:tcW w:w="709" w:type="dxa"/>
            <w:vAlign w:val="center"/>
          </w:tcPr>
          <w:p w:rsidR="00400A99" w:rsidRPr="00447636" w:rsidRDefault="00400A99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400A99" w:rsidRPr="00093D3A" w:rsidRDefault="00400A99" w:rsidP="00093D3A">
            <w:pPr>
              <w:ind w:righ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.11.2023 «</w:t>
            </w:r>
            <w:r w:rsidR="00093D3A" w:rsidRPr="00093D3A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привлечения остатков средств на единый счет бюджета муниципального образования Быстрянский сельсовет Красногорского района Алтайского края и возврата привлеченных средств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400A99" w:rsidRPr="00447636" w:rsidRDefault="00093D3A" w:rsidP="00400A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BB4" w:rsidRPr="00447636" w:rsidTr="00325AC9">
        <w:tc>
          <w:tcPr>
            <w:tcW w:w="709" w:type="dxa"/>
            <w:vAlign w:val="center"/>
          </w:tcPr>
          <w:p w:rsidR="00426BB4" w:rsidRDefault="00426BB4" w:rsidP="00426B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426BB4" w:rsidRPr="00093D3A" w:rsidRDefault="00426BB4" w:rsidP="00426BB4">
            <w:pPr>
              <w:ind w:righ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47027">
              <w:rPr>
                <w:rFonts w:ascii="Times New Roman" w:hAnsi="Times New Roman" w:cs="Times New Roman"/>
                <w:sz w:val="24"/>
                <w:szCs w:val="24"/>
              </w:rPr>
              <w:t xml:space="preserve">.11.2023 </w:t>
            </w:r>
            <w:r w:rsidRPr="007757E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 w:rsidRPr="007757E4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сельсовета от 19.04.2023 № 16 «Об утверждении Перечня муниципальных услуг, предоставляемых органом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7E4">
              <w:rPr>
                <w:rFonts w:ascii="Times New Roman" w:hAnsi="Times New Roman"/>
                <w:sz w:val="24"/>
                <w:szCs w:val="24"/>
              </w:rPr>
              <w:t>самоуправления поселения на территории муниципального образования Быстрянский сельсовет Красногорского района Алтайского края»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426BB4" w:rsidRDefault="00426BB4" w:rsidP="00426BB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04C3D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282C" w:rsidRPr="00400A99" w:rsidRDefault="00400A99" w:rsidP="00104C3D">
      <w:pPr>
        <w:ind w:right="2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00A99">
        <w:rPr>
          <w:rFonts w:ascii="Times New Roman" w:hAnsi="Times New Roman"/>
          <w:sz w:val="28"/>
          <w:szCs w:val="28"/>
        </w:rPr>
        <w:t>нет</w:t>
      </w:r>
      <w:proofErr w:type="gramEnd"/>
    </w:p>
    <w:p w:rsidR="00400A99" w:rsidRDefault="00400A99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D070FB" w:rsidRPr="00104C3D" w:rsidRDefault="0039261C" w:rsidP="00D070FB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Быстрян</w:t>
      </w:r>
      <w:r w:rsidR="00D94A6A"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3E6146" w:rsidRDefault="003E6146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0A99" w:rsidRPr="00400A99" w:rsidRDefault="00400A99" w:rsidP="00400A99">
      <w:pPr>
        <w:jc w:val="center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Администрация Быстрянского сельсовета</w:t>
      </w:r>
    </w:p>
    <w:p w:rsidR="00400A99" w:rsidRPr="00400A99" w:rsidRDefault="00400A99" w:rsidP="00400A99">
      <w:pPr>
        <w:jc w:val="center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Красногорского района Алтайского края</w:t>
      </w:r>
    </w:p>
    <w:p w:rsidR="00400A99" w:rsidRPr="00400A99" w:rsidRDefault="00400A99" w:rsidP="00400A99">
      <w:pPr>
        <w:jc w:val="center"/>
        <w:rPr>
          <w:rFonts w:ascii="Times New Roman" w:hAnsi="Times New Roman"/>
          <w:sz w:val="24"/>
          <w:szCs w:val="24"/>
        </w:rPr>
      </w:pPr>
    </w:p>
    <w:p w:rsidR="00400A99" w:rsidRPr="00400A99" w:rsidRDefault="00400A99" w:rsidP="00400A99">
      <w:pPr>
        <w:jc w:val="center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 xml:space="preserve">П О С Т А Н О В Л Е Н И Е </w:t>
      </w:r>
    </w:p>
    <w:p w:rsidR="00400A99" w:rsidRPr="00400A99" w:rsidRDefault="00400A99" w:rsidP="00400A99">
      <w:pPr>
        <w:rPr>
          <w:rFonts w:ascii="Times New Roman" w:hAnsi="Times New Roman"/>
          <w:sz w:val="24"/>
          <w:szCs w:val="24"/>
        </w:rPr>
      </w:pPr>
    </w:p>
    <w:p w:rsidR="00400A99" w:rsidRPr="00400A99" w:rsidRDefault="00400A99" w:rsidP="00400A99">
      <w:pPr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 xml:space="preserve">10.11.2023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00A99">
        <w:rPr>
          <w:rFonts w:ascii="Times New Roman" w:hAnsi="Times New Roman"/>
          <w:sz w:val="24"/>
          <w:szCs w:val="24"/>
        </w:rPr>
        <w:t xml:space="preserve">                                        № 50</w:t>
      </w:r>
    </w:p>
    <w:p w:rsidR="00400A99" w:rsidRPr="00400A99" w:rsidRDefault="00400A99" w:rsidP="00400A99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A99">
        <w:rPr>
          <w:rFonts w:ascii="Times New Roman" w:hAnsi="Times New Roman"/>
          <w:sz w:val="24"/>
          <w:szCs w:val="24"/>
        </w:rPr>
        <w:t>с. Быстрянка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ru-RU"/>
        </w:rPr>
      </w:pP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00A99">
        <w:rPr>
          <w:rFonts w:ascii="Times New Roman" w:hAnsi="Times New Roman"/>
          <w:sz w:val="24"/>
          <w:szCs w:val="24"/>
        </w:rPr>
        <w:t>О  внесении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 изменений  в  постановление 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00A99">
        <w:rPr>
          <w:rFonts w:ascii="Times New Roman" w:hAnsi="Times New Roman"/>
          <w:sz w:val="24"/>
          <w:szCs w:val="24"/>
        </w:rPr>
        <w:t>Администрации  сельсовета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 от 06.03.2020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00A99">
        <w:rPr>
          <w:rFonts w:ascii="Times New Roman" w:hAnsi="Times New Roman"/>
          <w:sz w:val="24"/>
          <w:szCs w:val="24"/>
        </w:rPr>
        <w:t xml:space="preserve">№ </w:t>
      </w:r>
      <w:proofErr w:type="gramStart"/>
      <w:r w:rsidRPr="00400A99">
        <w:rPr>
          <w:rFonts w:ascii="Times New Roman" w:hAnsi="Times New Roman"/>
          <w:sz w:val="24"/>
          <w:szCs w:val="24"/>
        </w:rPr>
        <w:t>11  «</w:t>
      </w:r>
      <w:proofErr w:type="gramEnd"/>
      <w:r w:rsidRPr="00400A9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   утверждении   инструкции  по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00A9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делопроизводству</w:t>
      </w:r>
      <w:proofErr w:type="gramEnd"/>
      <w:r w:rsidRPr="00400A9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400A99">
        <w:rPr>
          <w:rFonts w:ascii="Times New Roman" w:hAnsi="Times New Roman"/>
          <w:sz w:val="24"/>
          <w:szCs w:val="24"/>
        </w:rPr>
        <w:t xml:space="preserve">в      Администрации 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400A99">
        <w:rPr>
          <w:rFonts w:ascii="Times New Roman" w:hAnsi="Times New Roman"/>
          <w:sz w:val="24"/>
          <w:szCs w:val="24"/>
        </w:rPr>
        <w:t>Быстрянского  сельсовета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Красногорского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400A99">
        <w:rPr>
          <w:rFonts w:ascii="Times New Roman" w:hAnsi="Times New Roman"/>
          <w:sz w:val="24"/>
          <w:szCs w:val="24"/>
        </w:rPr>
        <w:t>района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Алтайского края»</w:t>
      </w:r>
    </w:p>
    <w:p w:rsidR="00400A99" w:rsidRPr="00400A99" w:rsidRDefault="00400A99" w:rsidP="00400A99">
      <w:pPr>
        <w:shd w:val="clear" w:color="auto" w:fill="FFFFFF"/>
        <w:ind w:left="-567" w:firstLine="567"/>
        <w:textAlignment w:val="baseline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00A99" w:rsidRPr="00400A99" w:rsidRDefault="00400A99" w:rsidP="00400A99">
      <w:pPr>
        <w:shd w:val="clear" w:color="auto" w:fill="FFFFFF"/>
        <w:ind w:firstLine="567"/>
        <w:outlineLvl w:val="1"/>
        <w:rPr>
          <w:rFonts w:ascii="Times New Roman" w:hAnsi="Times New Roman"/>
          <w:bCs/>
          <w:sz w:val="24"/>
          <w:szCs w:val="24"/>
        </w:rPr>
      </w:pPr>
      <w:r w:rsidRPr="00400A9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04.08.2023 № 480-ФЗ «О внесении изменений в Федеральный закон «О порядке рассмотрения обращений граждан Российской Федерации» в статье 7 в части 1, в части 2 статьи 7 и в части 3 статьи 7 Федерального закона от 02.05.2006 № 59-ФЗ «О порядке рассмотрения обращений граждан Российской Федерации</w:t>
      </w:r>
      <w:r w:rsidRPr="00400A99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 xml:space="preserve">п о с т а н о в </w:t>
      </w:r>
      <w:proofErr w:type="spellStart"/>
      <w:r>
        <w:rPr>
          <w:rFonts w:ascii="Times New Roman" w:hAnsi="Times New Roman"/>
          <w:bCs/>
          <w:sz w:val="24"/>
          <w:szCs w:val="24"/>
        </w:rPr>
        <w:t>ля</w:t>
      </w:r>
      <w:r w:rsidRPr="00400A99">
        <w:rPr>
          <w:rFonts w:ascii="Times New Roman" w:hAnsi="Times New Roman"/>
          <w:bCs/>
          <w:sz w:val="24"/>
          <w:szCs w:val="24"/>
        </w:rPr>
        <w:t>ю</w:t>
      </w:r>
      <w:proofErr w:type="spellEnd"/>
      <w:r w:rsidRPr="00400A99">
        <w:rPr>
          <w:rFonts w:ascii="Times New Roman" w:hAnsi="Times New Roman"/>
          <w:bCs/>
          <w:sz w:val="24"/>
          <w:szCs w:val="24"/>
        </w:rPr>
        <w:t>:</w:t>
      </w:r>
    </w:p>
    <w:p w:rsidR="00400A99" w:rsidRPr="00400A99" w:rsidRDefault="00400A99" w:rsidP="00400A99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400A99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сельсовета от 06.03.2020 № 11 «</w:t>
      </w:r>
      <w:r w:rsidRPr="00400A9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 утверждении инструкции по делопроизводству </w:t>
      </w:r>
      <w:r w:rsidRPr="00400A99">
        <w:rPr>
          <w:rFonts w:ascii="Times New Roman" w:hAnsi="Times New Roman"/>
          <w:sz w:val="24"/>
          <w:szCs w:val="24"/>
        </w:rPr>
        <w:t>в Администрации Быстрянского сельсовета Красногорского района Алтайского края»:</w:t>
      </w:r>
    </w:p>
    <w:p w:rsidR="00400A99" w:rsidRPr="00400A99" w:rsidRDefault="00400A99" w:rsidP="00400A99">
      <w:pPr>
        <w:ind w:firstLine="567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1.1. Пункт 8.1</w:t>
      </w:r>
      <w:proofErr w:type="gramStart"/>
      <w:r w:rsidRPr="00400A99">
        <w:rPr>
          <w:rFonts w:ascii="Times New Roman" w:hAnsi="Times New Roman"/>
          <w:sz w:val="24"/>
          <w:szCs w:val="24"/>
        </w:rPr>
        <w:t>. раздела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</w:t>
      </w:r>
      <w:r w:rsidRPr="00400A99">
        <w:rPr>
          <w:rFonts w:ascii="Times New Roman" w:hAnsi="Times New Roman"/>
          <w:sz w:val="24"/>
          <w:szCs w:val="24"/>
          <w:lang w:val="en-US"/>
        </w:rPr>
        <w:t>VIII</w:t>
      </w:r>
      <w:r w:rsidRPr="00400A9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0A99">
        <w:rPr>
          <w:rFonts w:ascii="Times New Roman" w:hAnsi="Times New Roman"/>
          <w:sz w:val="24"/>
          <w:szCs w:val="24"/>
        </w:rPr>
        <w:t xml:space="preserve">«8.1. Организация и обеспечение своевременного рассмотрения обращений в письменной и устной форме от граждан, объединений граждан, в том числе юридических лиц, государственных и </w:t>
      </w:r>
      <w:proofErr w:type="gramStart"/>
      <w:r w:rsidRPr="00400A99">
        <w:rPr>
          <w:rFonts w:ascii="Times New Roman" w:hAnsi="Times New Roman"/>
          <w:sz w:val="24"/>
          <w:szCs w:val="24"/>
        </w:rPr>
        <w:t>муниципальных учреждений иных организаций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и их должностных лиц осуществляется главой сельсовета.</w:t>
      </w:r>
      <w:r w:rsidRPr="00400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400A99" w:rsidRPr="00400A99" w:rsidRDefault="00400A99" w:rsidP="00400A99">
      <w:pPr>
        <w:ind w:firstLine="567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1.2. </w:t>
      </w:r>
      <w:r w:rsidRPr="00400A99">
        <w:rPr>
          <w:rFonts w:ascii="Times New Roman" w:hAnsi="Times New Roman"/>
          <w:sz w:val="24"/>
          <w:szCs w:val="24"/>
        </w:rPr>
        <w:t>Пункт 8.3</w:t>
      </w:r>
      <w:proofErr w:type="gramStart"/>
      <w:r w:rsidRPr="00400A99">
        <w:rPr>
          <w:rFonts w:ascii="Times New Roman" w:hAnsi="Times New Roman"/>
          <w:sz w:val="24"/>
          <w:szCs w:val="24"/>
        </w:rPr>
        <w:t>. раздела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</w:t>
      </w:r>
      <w:r w:rsidRPr="00400A99">
        <w:rPr>
          <w:rFonts w:ascii="Times New Roman" w:hAnsi="Times New Roman"/>
          <w:sz w:val="24"/>
          <w:szCs w:val="24"/>
          <w:lang w:val="en-US"/>
        </w:rPr>
        <w:t>VIII</w:t>
      </w:r>
      <w:r w:rsidRPr="00400A9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 xml:space="preserve">«8.3. Обращения граждан, объединений граждан, в том числе юридических лиц, государственных и </w:t>
      </w:r>
      <w:proofErr w:type="gramStart"/>
      <w:r w:rsidRPr="00400A99">
        <w:rPr>
          <w:rFonts w:ascii="Times New Roman" w:hAnsi="Times New Roman"/>
          <w:sz w:val="24"/>
          <w:szCs w:val="24"/>
        </w:rPr>
        <w:t>муниципальных учреждений иных организаций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и их должностных лиц не направляются на рассмотрение организациям и должностным лицам, действия которых обжалуются.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Обращения, которые поступают от одного и того же лица по одному и тому же</w:t>
      </w:r>
      <w:r w:rsidRPr="00400A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0A99">
        <w:rPr>
          <w:rFonts w:ascii="Times New Roman" w:hAnsi="Times New Roman"/>
          <w:sz w:val="24"/>
          <w:szCs w:val="24"/>
        </w:rPr>
        <w:t>вопросу считаются повторными. Обращения в письменной форме от граждан, в которых не указаны фамилия гражданина, направившего обращение, или почтовый адрес, по которому должен быть направлен ответ, признаются анонимными и рассмотрению не подлежат.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Обращения, подписанные двумя и более авторами, считаются коллективными.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Во время личного приема каждый гражданин имеет возможность сделать устное заявление либо оставить обращение в письменной форме по существу поднимаемых вопросов.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0A99">
        <w:rPr>
          <w:rFonts w:ascii="Times New Roman" w:hAnsi="Times New Roman"/>
          <w:sz w:val="24"/>
          <w:szCs w:val="24"/>
        </w:rPr>
        <w:t>Все обращения, полученные во время личного приема, ставятся на контроль (приложение контрольно-ревизионной карточки).</w:t>
      </w:r>
      <w:r w:rsidRPr="00400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400A99" w:rsidRPr="00400A99" w:rsidRDefault="00400A99" w:rsidP="00400A99">
      <w:pPr>
        <w:ind w:firstLine="567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1.3. Пункт 8.6</w:t>
      </w:r>
      <w:proofErr w:type="gramStart"/>
      <w:r w:rsidRPr="00400A99">
        <w:rPr>
          <w:rFonts w:ascii="Times New Roman" w:hAnsi="Times New Roman"/>
          <w:sz w:val="24"/>
          <w:szCs w:val="24"/>
        </w:rPr>
        <w:t>. раздела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</w:t>
      </w:r>
      <w:r w:rsidRPr="00400A99">
        <w:rPr>
          <w:rFonts w:ascii="Times New Roman" w:hAnsi="Times New Roman"/>
          <w:sz w:val="24"/>
          <w:szCs w:val="24"/>
          <w:lang w:val="en-US"/>
        </w:rPr>
        <w:t>VIII</w:t>
      </w:r>
      <w:r w:rsidRPr="00400A9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00A99" w:rsidRPr="00400A99" w:rsidRDefault="00400A99" w:rsidP="00400A9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00A99">
        <w:rPr>
          <w:rFonts w:ascii="Times New Roman" w:hAnsi="Times New Roman"/>
          <w:sz w:val="24"/>
          <w:szCs w:val="24"/>
        </w:rPr>
        <w:t>«8.6. Обращение, поступившее в форме электронного документа, подлежит рассмотрению в порядке, установленном Федеральным законом о 02.05.2006         № 59-</w:t>
      </w:r>
      <w:proofErr w:type="gramStart"/>
      <w:r w:rsidRPr="00400A99">
        <w:rPr>
          <w:rFonts w:ascii="Times New Roman" w:hAnsi="Times New Roman"/>
          <w:sz w:val="24"/>
          <w:szCs w:val="24"/>
        </w:rPr>
        <w:t>ФЗ  «</w:t>
      </w:r>
      <w:proofErr w:type="gramEnd"/>
      <w:r w:rsidRPr="00400A99">
        <w:rPr>
          <w:rFonts w:ascii="Times New Roman" w:hAnsi="Times New Roman"/>
          <w:sz w:val="24"/>
          <w:szCs w:val="24"/>
        </w:rPr>
        <w:t xml:space="preserve"> О порядке рассмотрения обращений граждан Российской Федерации». В обращении в обязательном </w:t>
      </w:r>
      <w:r w:rsidRPr="00400A99">
        <w:rPr>
          <w:rFonts w:ascii="Times New Roman" w:hAnsi="Times New Roman"/>
          <w:sz w:val="24"/>
          <w:szCs w:val="24"/>
        </w:rPr>
        <w:lastRenderedPageBreak/>
        <w:t>порядке указывается фамилия, имя, отчество (последнее при наличии), а также указывается адрес электронной почты либо использует адрес (уникальный идентификатор) личного кабинета на Едином портале, если ответ должен быть направлен в форме электронного документа, и почтовый адрес, если ответ должен быть направлен в письменной форме. Гражданин, в том числе юридические лица, государственные и муниципальные учреждения,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400A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</w:p>
    <w:p w:rsidR="00400A99" w:rsidRPr="00400A99" w:rsidRDefault="00400A99" w:rsidP="00400A99">
      <w:pPr>
        <w:ind w:firstLine="567"/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2. Настоящее постановление опубликовать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Администрации района в разделе «Сельские поселения».</w:t>
      </w:r>
    </w:p>
    <w:p w:rsidR="00400A99" w:rsidRPr="00400A99" w:rsidRDefault="00400A99" w:rsidP="00400A99">
      <w:pPr>
        <w:pStyle w:val="ConsPlusNormal"/>
        <w:ind w:firstLine="658"/>
        <w:jc w:val="both"/>
        <w:rPr>
          <w:b/>
        </w:rPr>
      </w:pPr>
      <w:r w:rsidRPr="00400A99">
        <w:t xml:space="preserve">3. Контроль за исполнением настоящего распоряжения оставляю за собой. </w:t>
      </w:r>
    </w:p>
    <w:p w:rsidR="00400A99" w:rsidRPr="00400A99" w:rsidRDefault="00400A99" w:rsidP="00400A99">
      <w:pPr>
        <w:ind w:firstLine="550"/>
        <w:rPr>
          <w:rFonts w:ascii="Times New Roman" w:hAnsi="Times New Roman"/>
          <w:sz w:val="24"/>
          <w:szCs w:val="24"/>
        </w:rPr>
      </w:pPr>
    </w:p>
    <w:p w:rsidR="00400A99" w:rsidRPr="00400A99" w:rsidRDefault="00400A99" w:rsidP="00400A99">
      <w:pPr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Д.С. Хохлов</w:t>
      </w:r>
    </w:p>
    <w:p w:rsidR="00400A99" w:rsidRPr="00400A99" w:rsidRDefault="00400A99" w:rsidP="00400A99">
      <w:pPr>
        <w:rPr>
          <w:rFonts w:ascii="Times New Roman" w:hAnsi="Times New Roman"/>
          <w:sz w:val="24"/>
          <w:szCs w:val="24"/>
        </w:rPr>
      </w:pPr>
    </w:p>
    <w:p w:rsidR="00400A99" w:rsidRPr="00400A99" w:rsidRDefault="00400A99" w:rsidP="00400A99">
      <w:pPr>
        <w:rPr>
          <w:rFonts w:ascii="Times New Roman" w:hAnsi="Times New Roman"/>
          <w:sz w:val="24"/>
          <w:szCs w:val="24"/>
        </w:rPr>
      </w:pPr>
      <w:r w:rsidRPr="00400A99">
        <w:rPr>
          <w:rFonts w:ascii="Times New Roman" w:hAnsi="Times New Roman"/>
          <w:sz w:val="24"/>
          <w:szCs w:val="24"/>
        </w:rPr>
        <w:t>Зяблицкая Светлана Владимировна</w:t>
      </w:r>
    </w:p>
    <w:p w:rsidR="00400A99" w:rsidRPr="00400A99" w:rsidRDefault="00400A99" w:rsidP="00400A99">
      <w:pPr>
        <w:rPr>
          <w:rFonts w:ascii="Times New Roman" w:eastAsia="Times New Roman" w:hAnsi="Times New Roman"/>
          <w:b/>
          <w:position w:val="2"/>
          <w:sz w:val="24"/>
          <w:szCs w:val="24"/>
          <w:bdr w:val="none" w:sz="0" w:space="0" w:color="auto" w:frame="1"/>
          <w:lang w:eastAsia="ru-RU"/>
        </w:rPr>
      </w:pPr>
      <w:r w:rsidRPr="00400A99">
        <w:rPr>
          <w:rFonts w:ascii="Times New Roman" w:hAnsi="Times New Roman"/>
          <w:sz w:val="24"/>
          <w:szCs w:val="24"/>
        </w:rPr>
        <w:t>8 (385 35) 29 3 30</w:t>
      </w:r>
    </w:p>
    <w:p w:rsidR="0089282C" w:rsidRDefault="0089282C" w:rsidP="00400A99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BB4" w:rsidRDefault="00426BB4" w:rsidP="001F3073">
      <w:pPr>
        <w:pStyle w:val="100"/>
        <w:spacing w:before="0" w:beforeAutospacing="0" w:after="0" w:afterAutospacing="0"/>
        <w:jc w:val="center"/>
        <w:rPr>
          <w:color w:val="000000"/>
        </w:rPr>
      </w:pPr>
    </w:p>
    <w:p w:rsidR="00426BB4" w:rsidRDefault="00426BB4" w:rsidP="001F3073">
      <w:pPr>
        <w:pStyle w:val="100"/>
        <w:spacing w:before="0" w:beforeAutospacing="0" w:after="0" w:afterAutospacing="0"/>
        <w:jc w:val="center"/>
        <w:rPr>
          <w:color w:val="000000"/>
        </w:rPr>
      </w:pPr>
    </w:p>
    <w:p w:rsidR="00400A99" w:rsidRPr="00400A99" w:rsidRDefault="00400A99" w:rsidP="001F3073">
      <w:pPr>
        <w:pStyle w:val="100"/>
        <w:spacing w:before="0" w:beforeAutospacing="0" w:after="0" w:afterAutospacing="0"/>
        <w:jc w:val="center"/>
        <w:rPr>
          <w:color w:val="000000"/>
        </w:rPr>
      </w:pPr>
      <w:r w:rsidRPr="00400A99">
        <w:rPr>
          <w:color w:val="000000"/>
        </w:rPr>
        <w:t>АДМИНИСТРАЦИЯ БЫСТРЯНСКОГО СЕЛЬСОВЕТА</w:t>
      </w:r>
    </w:p>
    <w:p w:rsidR="00400A99" w:rsidRPr="00400A99" w:rsidRDefault="00400A99" w:rsidP="00400A99">
      <w:pPr>
        <w:pStyle w:val="100"/>
        <w:spacing w:before="0" w:beforeAutospacing="0" w:after="0" w:afterAutospacing="0"/>
        <w:jc w:val="center"/>
        <w:rPr>
          <w:color w:val="000000"/>
        </w:rPr>
      </w:pPr>
      <w:r w:rsidRPr="00400A99">
        <w:rPr>
          <w:color w:val="000000"/>
        </w:rPr>
        <w:t>КРАСНОГОРСКОГО РАЙОНА АЛТАЙСКОГО КРАЯ</w:t>
      </w:r>
    </w:p>
    <w:p w:rsidR="00400A99" w:rsidRPr="00400A99" w:rsidRDefault="00400A99" w:rsidP="00400A99">
      <w:pPr>
        <w:pStyle w:val="100"/>
        <w:spacing w:before="0" w:beforeAutospacing="0" w:after="0" w:afterAutospacing="0"/>
        <w:ind w:firstLine="709"/>
        <w:jc w:val="center"/>
        <w:rPr>
          <w:color w:val="000000"/>
        </w:rPr>
      </w:pPr>
      <w:r w:rsidRPr="00400A99">
        <w:rPr>
          <w:color w:val="000000"/>
        </w:rPr>
        <w:t xml:space="preserve"> </w:t>
      </w:r>
    </w:p>
    <w:p w:rsidR="00400A99" w:rsidRPr="00400A99" w:rsidRDefault="00400A99" w:rsidP="00400A99">
      <w:pPr>
        <w:pStyle w:val="100"/>
        <w:spacing w:before="0" w:beforeAutospacing="0" w:after="0" w:afterAutospacing="0"/>
        <w:ind w:firstLine="709"/>
        <w:jc w:val="center"/>
        <w:rPr>
          <w:color w:val="000000"/>
        </w:rPr>
      </w:pPr>
      <w:r w:rsidRPr="00400A99">
        <w:rPr>
          <w:color w:val="000000"/>
        </w:rPr>
        <w:t>ПОСТАНОВЛЕНИЕ</w:t>
      </w:r>
    </w:p>
    <w:p w:rsidR="00400A99" w:rsidRPr="00400A99" w:rsidRDefault="00400A99" w:rsidP="00400A99">
      <w:pPr>
        <w:pStyle w:val="100"/>
        <w:spacing w:before="0" w:beforeAutospacing="0" w:after="0" w:afterAutospacing="0"/>
        <w:ind w:firstLine="709"/>
        <w:jc w:val="center"/>
        <w:rPr>
          <w:color w:val="000000"/>
        </w:rPr>
      </w:pPr>
      <w:r w:rsidRPr="00400A99">
        <w:rPr>
          <w:color w:val="000000"/>
        </w:rPr>
        <w:t xml:space="preserve"> </w:t>
      </w:r>
    </w:p>
    <w:p w:rsidR="00400A99" w:rsidRPr="00400A99" w:rsidRDefault="00400A99" w:rsidP="00400A99">
      <w:pPr>
        <w:pStyle w:val="200"/>
        <w:spacing w:before="0" w:beforeAutospacing="0" w:after="0" w:afterAutospacing="0"/>
        <w:jc w:val="both"/>
        <w:rPr>
          <w:color w:val="000000"/>
        </w:rPr>
      </w:pPr>
      <w:r w:rsidRPr="00400A99">
        <w:rPr>
          <w:bCs/>
          <w:color w:val="000000"/>
        </w:rPr>
        <w:t xml:space="preserve">14.11.2023                                                                          </w:t>
      </w:r>
      <w:r>
        <w:rPr>
          <w:bCs/>
          <w:color w:val="000000"/>
        </w:rPr>
        <w:t xml:space="preserve">                              </w:t>
      </w:r>
      <w:r w:rsidRPr="00400A99">
        <w:rPr>
          <w:bCs/>
          <w:color w:val="000000"/>
        </w:rPr>
        <w:t xml:space="preserve">                                  № 51</w:t>
      </w:r>
    </w:p>
    <w:p w:rsidR="00400A99" w:rsidRPr="00400A99" w:rsidRDefault="00400A99" w:rsidP="00400A99">
      <w:pPr>
        <w:pStyle w:val="200"/>
        <w:spacing w:before="0" w:beforeAutospacing="0" w:after="0" w:afterAutospacing="0"/>
        <w:ind w:firstLine="709"/>
        <w:jc w:val="center"/>
        <w:rPr>
          <w:color w:val="000000"/>
        </w:rPr>
      </w:pPr>
      <w:r w:rsidRPr="00400A99">
        <w:rPr>
          <w:bCs/>
          <w:color w:val="000000"/>
        </w:rPr>
        <w:t>с. Быстрянка</w:t>
      </w:r>
    </w:p>
    <w:p w:rsidR="00400A99" w:rsidRPr="000B3876" w:rsidRDefault="00400A99" w:rsidP="00400A99">
      <w:pPr>
        <w:pStyle w:val="200"/>
        <w:spacing w:before="0" w:beforeAutospacing="0" w:after="0" w:afterAutospacing="0" w:line="240" w:lineRule="exact"/>
        <w:ind w:firstLine="709"/>
        <w:jc w:val="center"/>
        <w:rPr>
          <w:color w:val="000000"/>
          <w:sz w:val="28"/>
          <w:szCs w:val="28"/>
        </w:rPr>
      </w:pPr>
      <w:r w:rsidRPr="000B3876">
        <w:rPr>
          <w:b/>
          <w:bCs/>
          <w:color w:val="000000"/>
          <w:sz w:val="28"/>
          <w:szCs w:val="28"/>
        </w:rPr>
        <w:t xml:space="preserve"> </w:t>
      </w:r>
    </w:p>
    <w:p w:rsidR="00400A99" w:rsidRPr="001F3073" w:rsidRDefault="00400A99" w:rsidP="00400A99">
      <w:pPr>
        <w:pStyle w:val="200"/>
        <w:spacing w:before="0" w:beforeAutospacing="0" w:after="0" w:afterAutospacing="0"/>
        <w:ind w:right="4536"/>
        <w:jc w:val="both"/>
        <w:rPr>
          <w:bCs/>
          <w:color w:val="000000"/>
        </w:rPr>
      </w:pPr>
      <w:r w:rsidRPr="001F3073">
        <w:rPr>
          <w:bCs/>
          <w:color w:val="000000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400A99" w:rsidRPr="001F3073" w:rsidRDefault="00400A99" w:rsidP="00400A99">
      <w:pPr>
        <w:pStyle w:val="200"/>
        <w:spacing w:before="0" w:beforeAutospacing="0" w:after="0" w:afterAutospacing="0"/>
        <w:ind w:right="4252" w:firstLine="709"/>
        <w:jc w:val="both"/>
        <w:rPr>
          <w:color w:val="000000"/>
          <w:sz w:val="16"/>
          <w:szCs w:val="16"/>
        </w:rPr>
      </w:pPr>
    </w:p>
    <w:p w:rsidR="00400A99" w:rsidRPr="001F3073" w:rsidRDefault="00400A99" w:rsidP="00400A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Налоговым кодексом РФ, руководствуясь Уставом муниципального образования Быстрянский сельсовет Красногорского района Алтайского края, п о с т а н о в л я ю:</w:t>
      </w:r>
    </w:p>
    <w:p w:rsidR="00400A99" w:rsidRPr="001F3073" w:rsidRDefault="00400A99" w:rsidP="00400A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(приложение).</w:t>
      </w:r>
    </w:p>
    <w:p w:rsidR="00400A99" w:rsidRPr="001F3073" w:rsidRDefault="00400A99" w:rsidP="00400A99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опубликования </w:t>
      </w:r>
      <w:r w:rsidRPr="001F3073">
        <w:rPr>
          <w:rFonts w:ascii="Times New Roman" w:hAnsi="Times New Roman"/>
          <w:sz w:val="24"/>
          <w:szCs w:val="24"/>
        </w:rPr>
        <w:t xml:space="preserve">в Сборнике муниципальных правовых актов муниципального образования Быстрянский сельсовет Красногорского района Алтайского края и </w:t>
      </w: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подлежит размещению на официальном </w:t>
      </w:r>
      <w:r w:rsidRPr="001F3073">
        <w:rPr>
          <w:rFonts w:ascii="Times New Roman" w:hAnsi="Times New Roman"/>
          <w:sz w:val="24"/>
          <w:szCs w:val="24"/>
        </w:rPr>
        <w:t xml:space="preserve">сайте Администрации </w:t>
      </w: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Красногорского района Алтайского края в сети Интернет.</w:t>
      </w:r>
    </w:p>
    <w:p w:rsidR="00400A99" w:rsidRPr="001F3073" w:rsidRDefault="00400A99" w:rsidP="00400A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00A99" w:rsidRPr="00E9384D" w:rsidRDefault="00400A99" w:rsidP="00400A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99" w:rsidRPr="001F3073" w:rsidRDefault="00400A99" w:rsidP="00400A9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F3073">
        <w:rPr>
          <w:color w:val="000000"/>
        </w:rPr>
        <w:t xml:space="preserve">Глава сельсовета                </w:t>
      </w:r>
      <w:r w:rsidR="001F3073">
        <w:rPr>
          <w:color w:val="000000"/>
        </w:rPr>
        <w:t xml:space="preserve">                           </w:t>
      </w:r>
      <w:r w:rsidRPr="001F3073">
        <w:rPr>
          <w:color w:val="000000"/>
        </w:rPr>
        <w:t xml:space="preserve">                                                                       Д.С. Хохлов</w:t>
      </w:r>
    </w:p>
    <w:p w:rsidR="00400A99" w:rsidRDefault="00400A99" w:rsidP="00400A99">
      <w:pPr>
        <w:rPr>
          <w:rFonts w:ascii="Times New Roman" w:hAnsi="Times New Roman"/>
          <w:sz w:val="24"/>
          <w:szCs w:val="24"/>
        </w:rPr>
      </w:pPr>
    </w:p>
    <w:p w:rsidR="00400A99" w:rsidRPr="0016465B" w:rsidRDefault="00400A99" w:rsidP="001F3073">
      <w:pPr>
        <w:ind w:firstLine="0"/>
        <w:rPr>
          <w:rFonts w:ascii="Times New Roman" w:hAnsi="Times New Roman"/>
          <w:sz w:val="24"/>
          <w:szCs w:val="24"/>
        </w:rPr>
      </w:pPr>
      <w:r w:rsidRPr="0016465B">
        <w:rPr>
          <w:rFonts w:ascii="Times New Roman" w:hAnsi="Times New Roman"/>
          <w:sz w:val="24"/>
          <w:szCs w:val="24"/>
        </w:rPr>
        <w:t>Зяблицкая Светлана Владимировна</w:t>
      </w:r>
    </w:p>
    <w:p w:rsidR="00400A99" w:rsidRPr="0016465B" w:rsidRDefault="00400A99" w:rsidP="001F3073">
      <w:pPr>
        <w:ind w:firstLine="0"/>
      </w:pPr>
      <w:r>
        <w:rPr>
          <w:rFonts w:ascii="Times New Roman" w:hAnsi="Times New Roman"/>
          <w:sz w:val="24"/>
          <w:szCs w:val="24"/>
        </w:rPr>
        <w:t xml:space="preserve">8 (38535) </w:t>
      </w:r>
      <w:r w:rsidRPr="0016465B">
        <w:rPr>
          <w:rFonts w:ascii="Times New Roman" w:hAnsi="Times New Roman"/>
          <w:sz w:val="24"/>
          <w:szCs w:val="24"/>
        </w:rPr>
        <w:t>29 3 30</w:t>
      </w:r>
    </w:p>
    <w:p w:rsidR="00400A99" w:rsidRPr="001F3073" w:rsidRDefault="00400A99" w:rsidP="00400A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1F3073">
        <w:rPr>
          <w:rFonts w:ascii="Times New Roman" w:hAnsi="Times New Roman" w:cs="Times New Roman"/>
          <w:sz w:val="28"/>
          <w:szCs w:val="28"/>
        </w:rPr>
        <w:t xml:space="preserve"> </w:t>
      </w: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400A99" w:rsidRPr="001F3073" w:rsidRDefault="00400A99" w:rsidP="00400A99">
      <w:pPr>
        <w:ind w:left="42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400A99" w:rsidRPr="001F3073" w:rsidRDefault="00400A99" w:rsidP="00400A99">
      <w:pPr>
        <w:ind w:left="425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400A99" w:rsidRPr="001F3073" w:rsidRDefault="00400A99" w:rsidP="00400A99">
      <w:pPr>
        <w:ind w:left="425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Быстрянского сельсовета</w:t>
      </w:r>
    </w:p>
    <w:p w:rsidR="00400A99" w:rsidRPr="001F3073" w:rsidRDefault="00400A99" w:rsidP="00400A99">
      <w:pPr>
        <w:ind w:left="4253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Красногорского района</w:t>
      </w:r>
    </w:p>
    <w:p w:rsidR="00400A99" w:rsidRPr="001F3073" w:rsidRDefault="00400A99" w:rsidP="00400A99">
      <w:pPr>
        <w:ind w:left="42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Алтайского края</w:t>
      </w:r>
    </w:p>
    <w:p w:rsidR="00400A99" w:rsidRPr="001F3073" w:rsidRDefault="00400A99" w:rsidP="00400A99">
      <w:pPr>
        <w:ind w:left="425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14.11.2023 № 51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</w:t>
      </w:r>
      <w:proofErr w:type="gramEnd"/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«Дача письменных разъяснений налогоплательщикам по вопросам применения муниципальных нормативных правовых актов </w:t>
      </w: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местных налогах и сборах»</w:t>
      </w: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Быстрянского сельсовета Красногорского района Алтайского края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Конституция Российской Федерации;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Налоговый кодекс Российской Федерации;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Описание заявителей.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расположена по адресу: 659511, Алтайский край, Красногорский район, с. Быстрянка, ул. Победы, д. 19.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 приема заинтересованных лиц по вопросам предоставления муниципальной услуги специалистами Администрации: понедельник-четверг с 8.00 до 16.00. Пятница: не приемный день. Перерыв с 12.00 до 13.00.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8 (385 35) 29 4 43, адрес электронной почты: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super.selso2014@yandex.ru.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https://bystryanskijselsovet-r22.gosweb.gosuslugi.ru/ – официальный сайт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 личном обращении;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информационного стенда.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обращения в письменной форме.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справочных телефонах специалистов Администрации, предоставляющих муниципальную услугу;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Обращение в письменной форме о даче письменных разъяснений по вопросам применения муниципальных правовых актов о налогах и сборах (далее - обращение).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обращения;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подпись лица;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обращения.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Обращение в письменной форме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2.8.1. Если в обращении в письменной форме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2.8.2. Если текст обращения в письменной форме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2.8.3. Если текст обращения в письменной форме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2.8.4. Если в обращении в письменной форме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должностное лицо органа местного самоуправления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2.8.7. Заявитель вправе вновь направить обращение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0217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171"/>
      <w:bookmarkEnd w:id="0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2.11.1. Помещение, в котором осуществляется прием заявителей, должно обеспечивать:</w:t>
      </w:r>
    </w:p>
    <w:bookmarkEnd w:id="1"/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комфортное расположение заявителя и должностного лица Администрации сельсовета;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возможность и удобство оформления заявителем письменного заявления;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доступ к нормативным правовым актам, регулирующим предоставление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2172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2.11.2. </w:t>
      </w:r>
      <w:bookmarkStart w:id="3" w:name="sub_2173"/>
      <w:bookmarkEnd w:id="2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сельсовета обеспечивается создание инвалидам следующих условий доступности муниципальной услуги и объектов, в которых она предоставляется (далее – «объекты»): 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возможность посадки в транспортное средство и высадки из него перед входом в объект, в том числе с использованием кресла – коляски, при необходимости – с помощью работников объекта;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ассистивных и вспомогательных технологий, а так же сменного кресла – коляски;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сопровождение инвалидов, имеющих стойкие нарушения функции зрения и самостоятельного передвижения, по территории объектов;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предоставление инвалидам по слуху при необходимости услуги с использованием русского жестового языка с обеспечением допуска на объект сурдопереводчика, тифлосурдопереводчика;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обеспечение допуска на объект,  в котором предоставляется государственная услуга, собаки проводника при наличии документа, подтверждающего ее специальное обучении,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 – проводника, и порядка его выдачи»;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обеспечение на каждой стоянке (остановке) транспортных средств, в том числе около зданий, в которых предоставляется муниципальная услуга, не менее 10 процентов мест (но не менее 1 места) для бесплатной парковки транспортных средств, управляемых инвалидами, и транспортных средств, перевозящих таких инвалидов и (или) детей-инвалидов.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2.11.3. Специалистом органа местного самоуправления осуществляется информирование заявителей о поступлении заявления, его входящих регистрационных реквизитах, наименовании структурного подразделения органа местного самоуправления, ответственного за его исполнение, и т.п.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2174"/>
      <w:bookmarkEnd w:id="3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2175"/>
      <w:bookmarkEnd w:id="4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2.11.5. На информационных стендах Администрации сельсовета размещается следующая информация:</w:t>
      </w:r>
    </w:p>
    <w:bookmarkEnd w:id="5"/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график (режим) работы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Административный регламент предоставления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телефон для справок;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адрес электронной почты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адрес официального интернет-сайта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порядок получения консультаций;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порядок обжалования решений, действий (бездействия) должностных лиц Администрации сельсовета, предоставляющего муниципальную услугу.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2176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2177"/>
      <w:bookmarkEnd w:id="6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0218"/>
      <w:bookmarkEnd w:id="7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Показатели доступности и качества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81"/>
      <w:bookmarkEnd w:id="8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2.12.1. Конфиденциальные сведения, ставшие известными должностным лицам органа местного самоуправления при рассмотрении документов заявителя, не могут быть использованы во вред заявителям.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182"/>
      <w:bookmarkEnd w:id="9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2.12.2. 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</w:p>
    <w:bookmarkEnd w:id="10"/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Последовательность административных процедур.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обращения;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подготовка и направление ответа на обращение заявителю.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Прием и регистрация обращений.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      2.6-</w:t>
      </w:r>
      <w:hyperlink r:id="rId8" w:anchor="P88%23P88" w:history="1">
        <w:r w:rsidRPr="001F30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2.7</w:t>
        </w:r>
      </w:hyperlink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Рассмотрение обращений.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исполнителя поручения;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сельсовета передает обращение для рассмотрения по существу вместе с приложенными документами специалисту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Подготовка и направление ответов на обращение.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9" w:anchor="P62%23P62" w:history="1">
        <w:r w:rsidRPr="001F30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п. 2.4.1</w:t>
        </w:r>
      </w:hyperlink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рассматривает поступившее заявление и оформляет письменное разъяснение.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Порядок и периодичность осуществления плановых и </w:t>
      </w: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внеплановых проверок полноты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качества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обращений обратившемуся дается письменный ответ.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Администрации несет ответственность за обеспечение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A99" w:rsidRPr="001F3073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     № 210-ФЗ;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услуги, у заявителя;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</w:t>
      </w: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«МФЦ» либо в Комитет экономического развития и инвестиционной деятельности Алтайского края, являющийся учредителем МБУ «МФЦ» (далее – учредитель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 «МФЦ» подаются учредителю «МФЦ».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Федерального закона № 210-ФЗ.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в обязательном порядке указываются: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proofErr w:type="gramEnd"/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или муниципального служащего, филиала, отдела, удаленного 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0A99" w:rsidRPr="001F3073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00A99" w:rsidRPr="00E9384D" w:rsidRDefault="00400A99" w:rsidP="00400A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«Дача письменных разъяснений </w:t>
      </w: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налогоплательщикам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</w:t>
      </w: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F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нормативных 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о местных налогах и сборах»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proofErr w:type="gramEnd"/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заявления</w:t>
      </w:r>
    </w:p>
    <w:p w:rsidR="00400A99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Быстрянского сельсовета 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 Алтайского края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физического лица)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руководителя организации)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телефон)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даче письменных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разъяснений по вопросам применения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правовых актов о местных налогах и сборах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   вопросу_______________________________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00A99" w:rsidRPr="00E9384D" w:rsidRDefault="00400A99" w:rsidP="00400A99">
      <w:pPr>
        <w:tabs>
          <w:tab w:val="left" w:pos="1944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Заявитель: _____________________________________        </w:t>
      </w:r>
      <w:r w:rsidR="001F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 представителя                                                    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              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лица; Ф.И.О. гражданина)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 20____ г.                                М.П.                                               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                                           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3073" w:rsidRDefault="00400A99" w:rsidP="00400A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1F3073" w:rsidRDefault="001F3073" w:rsidP="00400A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99" w:rsidRPr="00E9384D" w:rsidRDefault="001F3073" w:rsidP="00400A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="0040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A99"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400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«Дача письменных разъяснений </w:t>
      </w: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налогоплательщикам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</w:t>
      </w: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F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нормативных </w:t>
      </w:r>
    </w:p>
    <w:p w:rsidR="00400A99" w:rsidRPr="00E9384D" w:rsidRDefault="00400A99" w:rsidP="00400A99">
      <w:pPr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proofErr w:type="gramEnd"/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 о местных налогах и сборах»</w:t>
      </w:r>
    </w:p>
    <w:p w:rsidR="00400A99" w:rsidRPr="00E9384D" w:rsidRDefault="00400A99" w:rsidP="00400A99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A99" w:rsidRDefault="00400A99" w:rsidP="00400A99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БЛОК-СХЕМА 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400A99" w:rsidRPr="00E9384D" w:rsidTr="00935F2B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0A99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</w:t>
            </w:r>
            <w:proofErr w:type="gramEnd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регистрация заявления </w:t>
            </w:r>
          </w:p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приложенных к нему документов</w:t>
            </w:r>
          </w:p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</w:tblGrid>
      <w:tr w:rsidR="00400A99" w:rsidRPr="00E9384D" w:rsidTr="00935F2B">
        <w:trPr>
          <w:tblCellSpacing w:w="0" w:type="dxa"/>
        </w:trPr>
        <w:tc>
          <w:tcPr>
            <w:tcW w:w="7935" w:type="dxa"/>
            <w:shd w:val="clear" w:color="auto" w:fill="E6EEEE"/>
            <w:hideMark/>
          </w:tcPr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</w:t>
            </w:r>
            <w:proofErr w:type="gramEnd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заявления и документов, принятие решения</w:t>
            </w:r>
          </w:p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даче письменных разъяснений по вопросам применения муниципальных правовых актов о налогах и сборах</w:t>
            </w:r>
          </w:p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0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0"/>
      </w:tblGrid>
      <w:tr w:rsidR="00400A99" w:rsidRPr="00E9384D" w:rsidTr="00935F2B">
        <w:trPr>
          <w:tblCellSpacing w:w="0" w:type="dxa"/>
        </w:trPr>
        <w:tc>
          <w:tcPr>
            <w:tcW w:w="8040" w:type="dxa"/>
            <w:shd w:val="clear" w:color="auto" w:fill="E6EEEE"/>
            <w:hideMark/>
          </w:tcPr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84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00A99" w:rsidRPr="00E9384D" w:rsidRDefault="00400A99" w:rsidP="00935F2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  <w:proofErr w:type="gramEnd"/>
            <w:r w:rsidRPr="00E93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результатов рассмотрения заявления</w:t>
            </w:r>
          </w:p>
        </w:tc>
      </w:tr>
    </w:tbl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F3073" w:rsidRPr="001F3073" w:rsidRDefault="001F3073" w:rsidP="001F3073">
      <w:pPr>
        <w:jc w:val="center"/>
        <w:rPr>
          <w:rFonts w:ascii="Times New Roman" w:hAnsi="Times New Roman"/>
          <w:sz w:val="28"/>
          <w:szCs w:val="28"/>
        </w:rPr>
      </w:pPr>
      <w:r w:rsidRPr="001F3073">
        <w:rPr>
          <w:rFonts w:ascii="Times New Roman" w:hAnsi="Times New Roman"/>
          <w:sz w:val="28"/>
          <w:szCs w:val="28"/>
        </w:rPr>
        <w:t>Администрация Быстрянского сельсовета</w:t>
      </w:r>
    </w:p>
    <w:p w:rsidR="001F3073" w:rsidRPr="001F3073" w:rsidRDefault="001F3073" w:rsidP="001F3073">
      <w:pPr>
        <w:jc w:val="center"/>
        <w:rPr>
          <w:rFonts w:ascii="Times New Roman" w:hAnsi="Times New Roman"/>
          <w:sz w:val="28"/>
          <w:szCs w:val="28"/>
        </w:rPr>
      </w:pPr>
      <w:r w:rsidRPr="001F3073">
        <w:rPr>
          <w:rFonts w:ascii="Times New Roman" w:hAnsi="Times New Roman"/>
          <w:sz w:val="28"/>
          <w:szCs w:val="28"/>
        </w:rPr>
        <w:t>Красногорского района Алтайского края</w:t>
      </w:r>
    </w:p>
    <w:p w:rsidR="001F3073" w:rsidRPr="001F3073" w:rsidRDefault="001F3073" w:rsidP="001F3073">
      <w:pPr>
        <w:jc w:val="center"/>
        <w:rPr>
          <w:rFonts w:ascii="Times New Roman" w:hAnsi="Times New Roman"/>
          <w:sz w:val="16"/>
          <w:szCs w:val="16"/>
        </w:rPr>
      </w:pPr>
    </w:p>
    <w:p w:rsidR="001F3073" w:rsidRPr="001F3073" w:rsidRDefault="001F3073" w:rsidP="001F3073">
      <w:pPr>
        <w:jc w:val="center"/>
        <w:rPr>
          <w:rFonts w:ascii="Times New Roman" w:hAnsi="Times New Roman"/>
          <w:sz w:val="28"/>
          <w:szCs w:val="28"/>
        </w:rPr>
      </w:pPr>
      <w:r w:rsidRPr="001F3073">
        <w:rPr>
          <w:rFonts w:ascii="Times New Roman" w:hAnsi="Times New Roman"/>
          <w:sz w:val="28"/>
          <w:szCs w:val="28"/>
        </w:rPr>
        <w:t>П О С Т А Н О В Л Е Н И Е</w:t>
      </w:r>
    </w:p>
    <w:p w:rsidR="001F3073" w:rsidRPr="001F3073" w:rsidRDefault="001F3073" w:rsidP="001F3073">
      <w:pPr>
        <w:rPr>
          <w:rFonts w:ascii="Times New Roman" w:hAnsi="Times New Roman"/>
          <w:sz w:val="16"/>
          <w:szCs w:val="16"/>
        </w:rPr>
      </w:pPr>
    </w:p>
    <w:p w:rsidR="001F3073" w:rsidRPr="001F3073" w:rsidRDefault="001F3073" w:rsidP="001F3073">
      <w:pPr>
        <w:ind w:firstLine="0"/>
        <w:rPr>
          <w:rFonts w:ascii="Times New Roman" w:hAnsi="Times New Roman"/>
          <w:sz w:val="28"/>
          <w:szCs w:val="28"/>
        </w:rPr>
      </w:pPr>
      <w:r w:rsidRPr="001F3073">
        <w:rPr>
          <w:rFonts w:ascii="Times New Roman" w:hAnsi="Times New Roman"/>
          <w:sz w:val="28"/>
          <w:szCs w:val="28"/>
        </w:rPr>
        <w:t xml:space="preserve">14.11.2023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30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52</w:t>
      </w:r>
    </w:p>
    <w:p w:rsidR="001F3073" w:rsidRPr="001F3073" w:rsidRDefault="001F3073" w:rsidP="001F3073">
      <w:pPr>
        <w:tabs>
          <w:tab w:val="left" w:pos="9498"/>
          <w:tab w:val="left" w:pos="10064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1F3073">
        <w:rPr>
          <w:rFonts w:ascii="Times New Roman" w:hAnsi="Times New Roman"/>
          <w:sz w:val="28"/>
          <w:szCs w:val="28"/>
        </w:rPr>
        <w:t>с. Быстрянка</w:t>
      </w:r>
    </w:p>
    <w:p w:rsidR="001F3073" w:rsidRPr="00D009BE" w:rsidRDefault="001F3073" w:rsidP="001F3073">
      <w:pPr>
        <w:ind w:right="4818"/>
        <w:rPr>
          <w:rFonts w:ascii="Times New Roman" w:hAnsi="Times New Roman"/>
          <w:bCs/>
          <w:sz w:val="16"/>
          <w:szCs w:val="16"/>
        </w:rPr>
      </w:pPr>
      <w:r w:rsidRPr="00D009B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</w:t>
      </w:r>
    </w:p>
    <w:p w:rsidR="001F3073" w:rsidRPr="00E56C58" w:rsidRDefault="001F3073" w:rsidP="001F3073">
      <w:pPr>
        <w:pStyle w:val="ae"/>
        <w:ind w:right="4962" w:firstLine="0"/>
        <w:rPr>
          <w:rFonts w:ascii="Times New Roman" w:hAnsi="Times New Roman"/>
          <w:sz w:val="26"/>
          <w:szCs w:val="26"/>
        </w:rPr>
      </w:pPr>
      <w:r w:rsidRPr="00E56C58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сельсовета от 17.06.2021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56C58">
        <w:rPr>
          <w:rFonts w:ascii="Times New Roman" w:hAnsi="Times New Roman"/>
          <w:sz w:val="26"/>
          <w:szCs w:val="26"/>
        </w:rPr>
        <w:t>№ 32 «Об утверждении Перечня информации о деятельности муниципального образования Быстрянский сельсовет Красногорского района Алтайского края, размещаемой в информационно - телекоммуникационной сети «Интернет» на официальном сайте Администрации Красногорского района Алтайского края»</w:t>
      </w:r>
    </w:p>
    <w:p w:rsidR="001F3073" w:rsidRPr="00D009BE" w:rsidRDefault="001F3073" w:rsidP="001F3073">
      <w:pPr>
        <w:pStyle w:val="ae"/>
        <w:rPr>
          <w:rFonts w:ascii="Times New Roman" w:hAnsi="Times New Roman"/>
          <w:sz w:val="16"/>
          <w:szCs w:val="16"/>
        </w:rPr>
      </w:pPr>
      <w:r w:rsidRPr="00B7590C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F3073" w:rsidRPr="00D009BE" w:rsidRDefault="001F3073" w:rsidP="001F3073">
      <w:pPr>
        <w:pStyle w:val="ae"/>
        <w:ind w:firstLine="567"/>
        <w:rPr>
          <w:rFonts w:ascii="Times New Roman" w:hAnsi="Times New Roman"/>
          <w:sz w:val="26"/>
          <w:szCs w:val="26"/>
        </w:rPr>
      </w:pPr>
      <w:r w:rsidRPr="00D009BE">
        <w:rPr>
          <w:rFonts w:ascii="Times New Roman" w:hAnsi="Times New Roman"/>
          <w:sz w:val="26"/>
          <w:szCs w:val="26"/>
        </w:rPr>
        <w:t>В соответствии со статьей 13 Федерального закона от</w:t>
      </w:r>
      <w:r>
        <w:rPr>
          <w:rFonts w:ascii="Times New Roman" w:hAnsi="Times New Roman"/>
          <w:sz w:val="26"/>
          <w:szCs w:val="26"/>
        </w:rPr>
        <w:t xml:space="preserve"> 09.02.2009 </w:t>
      </w:r>
      <w:r w:rsidRPr="00D009BE">
        <w:rPr>
          <w:rFonts w:ascii="Times New Roman" w:hAnsi="Times New Roman"/>
          <w:sz w:val="26"/>
          <w:szCs w:val="26"/>
        </w:rPr>
        <w:t xml:space="preserve">№ 8-ФЗ «Об обеспечении доступа к информации о деятельности государственных органов и органов местного самоуправления», руководствуясь </w:t>
      </w:r>
      <w:hyperlink r:id="rId10" w:history="1">
        <w:r w:rsidRPr="00D009BE">
          <w:rPr>
            <w:rStyle w:val="af4"/>
            <w:rFonts w:ascii="Times New Roman" w:hAnsi="Times New Roman"/>
            <w:sz w:val="26"/>
            <w:szCs w:val="26"/>
          </w:rPr>
          <w:t>Уставом</w:t>
        </w:r>
      </w:hyperlink>
      <w:r w:rsidRPr="00D009BE">
        <w:rPr>
          <w:rFonts w:ascii="Times New Roman" w:hAnsi="Times New Roman"/>
          <w:sz w:val="26"/>
          <w:szCs w:val="26"/>
        </w:rPr>
        <w:t xml:space="preserve"> муниципального образования Быстрянский сельсовет Красногорского района Алтайского края, п о с т а н о в л я ю:</w:t>
      </w:r>
    </w:p>
    <w:p w:rsidR="001F3073" w:rsidRPr="00D009BE" w:rsidRDefault="001F3073" w:rsidP="001F3073">
      <w:pPr>
        <w:pStyle w:val="ae"/>
        <w:ind w:right="-1" w:firstLine="567"/>
        <w:rPr>
          <w:rFonts w:ascii="Times New Roman" w:hAnsi="Times New Roman"/>
          <w:sz w:val="26"/>
          <w:szCs w:val="26"/>
        </w:rPr>
      </w:pPr>
      <w:r w:rsidRPr="00D009BE">
        <w:rPr>
          <w:rFonts w:ascii="Times New Roman" w:hAnsi="Times New Roman"/>
          <w:sz w:val="26"/>
          <w:szCs w:val="26"/>
        </w:rPr>
        <w:t>1. Внести следующие изменения в постановление Администрации сельсовета от 17.06.2021 № 32 «Об утверждении Перечня информации о деятельности муниципального образования Быстрянский сельсовет Красногорского района Алтайского края, размещаемой в информационно - телекоммуникационной сети «Интернет» на официальном сайте Администрации Красногорского района Алтайского края»:</w:t>
      </w:r>
    </w:p>
    <w:p w:rsidR="001F3073" w:rsidRPr="00D009BE" w:rsidRDefault="001F3073" w:rsidP="001F3073">
      <w:pPr>
        <w:ind w:firstLine="567"/>
        <w:rPr>
          <w:rFonts w:ascii="Times New Roman" w:hAnsi="Times New Roman"/>
          <w:sz w:val="26"/>
          <w:szCs w:val="26"/>
        </w:rPr>
      </w:pPr>
      <w:r w:rsidRPr="00D009BE">
        <w:rPr>
          <w:rFonts w:ascii="Times New Roman" w:hAnsi="Times New Roman"/>
          <w:sz w:val="26"/>
          <w:szCs w:val="26"/>
        </w:rPr>
        <w:t>1.1. Дополнить Перечень информации о деятельности муниципального образования Быстрянский сельсовет Красногорского района Алтайского края, размещаемой в информационно - телекоммуникационной сети «Интернет» на официальном сайте Администрации Красногорского района Алтайского края пунктом 11 текстом следующего содержания:</w:t>
      </w:r>
    </w:p>
    <w:p w:rsidR="001F3073" w:rsidRPr="00D009BE" w:rsidRDefault="001F3073" w:rsidP="001F3073">
      <w:pPr>
        <w:ind w:firstLine="567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009BE">
        <w:rPr>
          <w:rFonts w:ascii="Times New Roman" w:hAnsi="Times New Roman"/>
          <w:sz w:val="26"/>
          <w:szCs w:val="26"/>
        </w:rPr>
        <w:t xml:space="preserve"> «11</w:t>
      </w:r>
      <w:r>
        <w:rPr>
          <w:rFonts w:ascii="Times New Roman" w:hAnsi="Times New Roman"/>
          <w:sz w:val="26"/>
          <w:szCs w:val="26"/>
        </w:rPr>
        <w:t>)</w:t>
      </w:r>
      <w:r w:rsidRPr="00D009BE">
        <w:rPr>
          <w:rFonts w:ascii="Times New Roman" w:hAnsi="Times New Roman"/>
          <w:sz w:val="26"/>
          <w:szCs w:val="26"/>
        </w:rPr>
        <w:t xml:space="preserve"> В соответствии с п. 4.2 статьи 12.1 Федерального закона от 25.12.2008 </w:t>
      </w:r>
      <w:r w:rsidR="00426BB4">
        <w:rPr>
          <w:rFonts w:ascii="Times New Roman" w:hAnsi="Times New Roman"/>
          <w:sz w:val="26"/>
          <w:szCs w:val="26"/>
        </w:rPr>
        <w:t xml:space="preserve">                 </w:t>
      </w:r>
      <w:r w:rsidRPr="00D009BE">
        <w:rPr>
          <w:rFonts w:ascii="Times New Roman" w:hAnsi="Times New Roman"/>
          <w:sz w:val="26"/>
          <w:szCs w:val="26"/>
        </w:rPr>
        <w:t xml:space="preserve">№ 273-ФЗ «О противодействии коррупции» </w:t>
      </w:r>
      <w:r w:rsidRPr="00D009BE">
        <w:rPr>
          <w:rFonts w:ascii="Times New Roman" w:hAnsi="Times New Roman"/>
          <w:sz w:val="26"/>
          <w:szCs w:val="26"/>
          <w:shd w:val="clear" w:color="auto" w:fill="FFFFFF"/>
        </w:rPr>
        <w:t>размещению в информационно-телекоммуникационной сети «Интернет» на официальных сайтах органов местного самоуправления</w:t>
      </w:r>
      <w:r w:rsidRPr="00D009BE">
        <w:rPr>
          <w:rFonts w:ascii="Times New Roman" w:hAnsi="Times New Roman"/>
          <w:sz w:val="26"/>
          <w:szCs w:val="26"/>
        </w:rPr>
        <w:t xml:space="preserve"> подлежит </w:t>
      </w:r>
      <w:r w:rsidRPr="00D009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 принадлежащее соответствующему лицу.»</w:t>
      </w:r>
    </w:p>
    <w:p w:rsidR="001F3073" w:rsidRPr="00D009BE" w:rsidRDefault="001F3073" w:rsidP="001F3073">
      <w:pPr>
        <w:ind w:firstLine="567"/>
        <w:rPr>
          <w:rFonts w:ascii="Times New Roman" w:hAnsi="Times New Roman"/>
          <w:sz w:val="26"/>
          <w:szCs w:val="26"/>
        </w:rPr>
      </w:pPr>
      <w:r w:rsidRPr="00D009BE">
        <w:rPr>
          <w:rFonts w:ascii="Times New Roman" w:hAnsi="Times New Roman"/>
          <w:sz w:val="26"/>
          <w:szCs w:val="26"/>
        </w:rPr>
        <w:t>2. Настоящее постановление опубликовать в Сборнике муниципальных правовых актов муниципального образования Быстрянский сельсовет Красногорского райо</w:t>
      </w:r>
      <w:r>
        <w:rPr>
          <w:rFonts w:ascii="Times New Roman" w:hAnsi="Times New Roman"/>
          <w:sz w:val="26"/>
          <w:szCs w:val="26"/>
        </w:rPr>
        <w:t xml:space="preserve">на Алтайского края и разместить </w:t>
      </w:r>
      <w:r w:rsidRPr="00D009BE">
        <w:rPr>
          <w:rFonts w:ascii="Times New Roman" w:hAnsi="Times New Roman"/>
          <w:sz w:val="26"/>
          <w:szCs w:val="26"/>
        </w:rPr>
        <w:t>на официальном сайте Администрации района в разделе «Сельские поселения».</w:t>
      </w:r>
    </w:p>
    <w:p w:rsidR="001F3073" w:rsidRPr="00D009BE" w:rsidRDefault="001F3073" w:rsidP="001F3073">
      <w:pPr>
        <w:pStyle w:val="ConsPlusNormal"/>
        <w:ind w:firstLine="658"/>
        <w:jc w:val="both"/>
        <w:rPr>
          <w:b/>
          <w:sz w:val="26"/>
          <w:szCs w:val="26"/>
        </w:rPr>
      </w:pPr>
      <w:r w:rsidRPr="00D009BE">
        <w:rPr>
          <w:sz w:val="26"/>
          <w:szCs w:val="26"/>
        </w:rPr>
        <w:t xml:space="preserve">3. Контроль за исполнением настоящего распоряжения оставляю за собой. </w:t>
      </w:r>
    </w:p>
    <w:p w:rsidR="001F3073" w:rsidRPr="00D009BE" w:rsidRDefault="001F3073" w:rsidP="001F3073">
      <w:pPr>
        <w:ind w:firstLine="550"/>
        <w:rPr>
          <w:rFonts w:ascii="Times New Roman" w:hAnsi="Times New Roman"/>
          <w:sz w:val="16"/>
          <w:szCs w:val="16"/>
        </w:rPr>
      </w:pPr>
    </w:p>
    <w:p w:rsidR="001F3073" w:rsidRPr="0027118A" w:rsidRDefault="001F3073" w:rsidP="001F3073">
      <w:pPr>
        <w:ind w:firstLine="0"/>
        <w:rPr>
          <w:rFonts w:ascii="Times New Roman" w:hAnsi="Times New Roman"/>
          <w:sz w:val="28"/>
          <w:szCs w:val="28"/>
        </w:rPr>
      </w:pPr>
      <w:r w:rsidRPr="0027118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Д.С. Хохлов</w:t>
      </w:r>
    </w:p>
    <w:p w:rsidR="001F3073" w:rsidRDefault="001F3073" w:rsidP="001F3073">
      <w:pPr>
        <w:rPr>
          <w:rFonts w:ascii="Times New Roman" w:hAnsi="Times New Roman"/>
          <w:sz w:val="24"/>
          <w:szCs w:val="24"/>
        </w:rPr>
      </w:pPr>
    </w:p>
    <w:p w:rsidR="001F3073" w:rsidRPr="00D009BE" w:rsidRDefault="001F3073" w:rsidP="001F3073">
      <w:pPr>
        <w:ind w:firstLine="0"/>
        <w:rPr>
          <w:rFonts w:ascii="Times New Roman" w:hAnsi="Times New Roman"/>
          <w:sz w:val="24"/>
          <w:szCs w:val="24"/>
        </w:rPr>
      </w:pPr>
      <w:r w:rsidRPr="00D009BE">
        <w:rPr>
          <w:rFonts w:ascii="Times New Roman" w:hAnsi="Times New Roman"/>
          <w:sz w:val="24"/>
          <w:szCs w:val="24"/>
        </w:rPr>
        <w:t>Зяблицкая Светлана Владимировна</w:t>
      </w:r>
    </w:p>
    <w:p w:rsidR="001F3073" w:rsidRPr="00697D76" w:rsidRDefault="001F3073" w:rsidP="001F3073">
      <w:pPr>
        <w:ind w:firstLine="0"/>
        <w:rPr>
          <w:rFonts w:ascii="Times New Roman" w:hAnsi="Times New Roman"/>
          <w:color w:val="800000"/>
          <w:sz w:val="24"/>
          <w:szCs w:val="24"/>
        </w:rPr>
      </w:pPr>
      <w:r w:rsidRPr="00D009BE">
        <w:rPr>
          <w:rFonts w:ascii="Times New Roman" w:hAnsi="Times New Roman"/>
          <w:sz w:val="24"/>
          <w:szCs w:val="24"/>
        </w:rPr>
        <w:t>8 (385 35) 29 3 30</w:t>
      </w:r>
      <w:r w:rsidRPr="006174D7">
        <w:t xml:space="preserve">   </w:t>
      </w:r>
    </w:p>
    <w:p w:rsidR="00400A99" w:rsidRPr="00E9384D" w:rsidRDefault="00400A99" w:rsidP="00400A99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Администрация Быстрянского сельсовета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77"/>
        <w:tblW w:w="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26"/>
      </w:tblGrid>
      <w:tr w:rsidR="00935F2B" w:rsidRPr="00935F2B" w:rsidTr="00935F2B">
        <w:trPr>
          <w:trHeight w:val="191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F2B" w:rsidRPr="00935F2B" w:rsidRDefault="00935F2B" w:rsidP="00935F2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F2B" w:rsidRPr="00935F2B" w:rsidRDefault="00935F2B" w:rsidP="00935F2B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П О С Т Н О В Л Е</w:t>
      </w:r>
      <w:r>
        <w:rPr>
          <w:rFonts w:ascii="Times New Roman" w:hAnsi="Times New Roman" w:cs="Times New Roman"/>
          <w:sz w:val="24"/>
          <w:szCs w:val="24"/>
        </w:rPr>
        <w:t xml:space="preserve"> Н И Е</w:t>
      </w:r>
    </w:p>
    <w:p w:rsid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14.11.2023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№ 53</w:t>
      </w:r>
    </w:p>
    <w:p w:rsidR="00935F2B" w:rsidRDefault="00935F2B" w:rsidP="00935F2B">
      <w:pPr>
        <w:jc w:val="center"/>
        <w:rPr>
          <w:b/>
          <w:sz w:val="28"/>
          <w:szCs w:val="28"/>
        </w:rPr>
      </w:pPr>
      <w:r w:rsidRPr="00935F2B">
        <w:rPr>
          <w:rFonts w:ascii="Times New Roman" w:hAnsi="Times New Roman" w:cs="Times New Roman"/>
          <w:sz w:val="24"/>
          <w:szCs w:val="24"/>
        </w:rPr>
        <w:t>с. Быстрянка</w:t>
      </w:r>
    </w:p>
    <w:p w:rsidR="00935F2B" w:rsidRPr="00935F2B" w:rsidRDefault="00935F2B" w:rsidP="00935F2B">
      <w:pPr>
        <w:jc w:val="center"/>
        <w:rPr>
          <w:sz w:val="16"/>
          <w:szCs w:val="16"/>
        </w:rPr>
      </w:pP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Об    утверждении    среднесрочного 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5F2B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плана муниципального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5F2B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Быстрянский сельсовет           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proofErr w:type="gramStart"/>
      <w:r w:rsidRPr="00935F2B">
        <w:rPr>
          <w:rFonts w:ascii="Times New Roman" w:hAnsi="Times New Roman" w:cs="Times New Roman"/>
          <w:sz w:val="24"/>
          <w:szCs w:val="24"/>
        </w:rPr>
        <w:t>района  Алтайского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F2B" w:rsidRPr="00FF05FF" w:rsidRDefault="00935F2B" w:rsidP="00935F2B">
      <w:pPr>
        <w:rPr>
          <w:sz w:val="28"/>
          <w:szCs w:val="28"/>
        </w:rPr>
      </w:pPr>
      <w:proofErr w:type="gramStart"/>
      <w:r w:rsidRPr="00935F2B">
        <w:rPr>
          <w:rFonts w:ascii="Times New Roman" w:hAnsi="Times New Roman" w:cs="Times New Roman"/>
          <w:sz w:val="24"/>
          <w:szCs w:val="24"/>
        </w:rPr>
        <w:t>края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на 2024-2026 годы</w:t>
      </w:r>
      <w:r>
        <w:rPr>
          <w:sz w:val="28"/>
          <w:szCs w:val="28"/>
        </w:rPr>
        <w:t xml:space="preserve"> </w:t>
      </w:r>
    </w:p>
    <w:p w:rsid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положением о порядке разработки, утверждения, исполнения и </w:t>
      </w:r>
      <w:proofErr w:type="gramStart"/>
      <w:r w:rsidRPr="00935F2B">
        <w:rPr>
          <w:rFonts w:ascii="Times New Roman" w:hAnsi="Times New Roman" w:cs="Times New Roman"/>
          <w:sz w:val="24"/>
          <w:szCs w:val="24"/>
        </w:rPr>
        <w:t>мониторинга исполнения среднесрочного финансового плана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и составления проекта бюджета Быстрянского сельсовета на очередной финансовый год, п о с т а н о в л я ю: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Утвердить среднесрочный финансовый план муниципального образования Быстрянский сельсовет Красногорского района Алтайского края на 2024-2026 годы (прилагается).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35F2B">
        <w:rPr>
          <w:rFonts w:ascii="Times New Roman" w:hAnsi="Times New Roman" w:cs="Times New Roman"/>
          <w:sz w:val="24"/>
          <w:szCs w:val="24"/>
        </w:rPr>
        <w:t>Глава  сельсовета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Д.С. Хохлов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Гильдерман Елена Васильевна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8 (38535) 24 3 00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35F2B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35F2B" w:rsidRPr="00935F2B" w:rsidRDefault="00935F2B" w:rsidP="00935F2B">
      <w:pPr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35F2B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Быстрянского сельсовета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Красногорского района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Алтайского края 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935F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14.11.2023  №</w:t>
      </w:r>
      <w:r w:rsidRPr="00935F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5F2B">
        <w:rPr>
          <w:rFonts w:ascii="Times New Roman" w:hAnsi="Times New Roman" w:cs="Times New Roman"/>
          <w:sz w:val="24"/>
          <w:szCs w:val="24"/>
        </w:rPr>
        <w:t xml:space="preserve">53            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</w:t>
      </w:r>
    </w:p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5F2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35F2B">
        <w:rPr>
          <w:rFonts w:ascii="Times New Roman" w:hAnsi="Times New Roman" w:cs="Times New Roman"/>
          <w:sz w:val="24"/>
          <w:szCs w:val="24"/>
        </w:rPr>
        <w:t xml:space="preserve"> образования Быстрянский сельсовет Красногорского района Алтайского края на 2024 - 2026 годы</w:t>
      </w:r>
    </w:p>
    <w:tbl>
      <w:tblPr>
        <w:tblpPr w:leftFromText="180" w:rightFromText="180" w:vertAnchor="text" w:horzAnchor="margin" w:tblpY="277"/>
        <w:tblW w:w="9654" w:type="dxa"/>
        <w:tblLook w:val="04A0" w:firstRow="1" w:lastRow="0" w:firstColumn="1" w:lastColumn="0" w:noHBand="0" w:noVBand="1"/>
      </w:tblPr>
      <w:tblGrid>
        <w:gridCol w:w="4738"/>
        <w:gridCol w:w="1585"/>
        <w:gridCol w:w="1585"/>
        <w:gridCol w:w="1746"/>
      </w:tblGrid>
      <w:tr w:rsidR="00935F2B" w:rsidRPr="00935F2B" w:rsidTr="00935F2B">
        <w:trPr>
          <w:trHeight w:val="330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35F2B" w:rsidRPr="00935F2B" w:rsidTr="00935F2B">
        <w:trPr>
          <w:trHeight w:val="239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935F2B" w:rsidRPr="00935F2B" w:rsidTr="00935F2B">
        <w:trPr>
          <w:trHeight w:val="243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2B" w:rsidRPr="00935F2B" w:rsidTr="00935F2B">
        <w:trPr>
          <w:trHeight w:val="3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9907,8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6989,7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6989,7</w:t>
            </w:r>
          </w:p>
        </w:tc>
      </w:tr>
      <w:tr w:rsidR="00935F2B" w:rsidRPr="00935F2B" w:rsidTr="00935F2B">
        <w:trPr>
          <w:trHeight w:val="270"/>
        </w:trPr>
        <w:tc>
          <w:tcPr>
            <w:tcW w:w="4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2B" w:rsidRPr="00935F2B" w:rsidTr="00935F2B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</w:tr>
      <w:tr w:rsidR="00935F2B" w:rsidRPr="00935F2B" w:rsidTr="00935F2B">
        <w:trPr>
          <w:trHeight w:val="46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35F2B" w:rsidRPr="00935F2B" w:rsidTr="00935F2B">
        <w:trPr>
          <w:trHeight w:val="43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от других уровней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8067,8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5078,7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5024,7</w:t>
            </w:r>
          </w:p>
        </w:tc>
      </w:tr>
      <w:tr w:rsidR="00935F2B" w:rsidRPr="00935F2B" w:rsidTr="00935F2B">
        <w:trPr>
          <w:trHeight w:val="24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2B" w:rsidRPr="00935F2B" w:rsidTr="00935F2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- дотация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</w:tr>
      <w:tr w:rsidR="00935F2B" w:rsidRPr="00935F2B" w:rsidTr="00935F2B">
        <w:trPr>
          <w:trHeight w:val="57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 xml:space="preserve">Расходы - 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9907,8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6987,7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6989,7</w:t>
            </w:r>
          </w:p>
        </w:tc>
      </w:tr>
      <w:tr w:rsidR="00935F2B" w:rsidRPr="00935F2B" w:rsidTr="00935F2B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2B" w:rsidRPr="00935F2B" w:rsidTr="00935F2B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  <w:proofErr w:type="gramEnd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</w:tr>
      <w:tr w:rsidR="00935F2B" w:rsidRPr="00935F2B" w:rsidTr="00935F2B">
        <w:trPr>
          <w:trHeight w:val="330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Профицит +, дефицит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F2B" w:rsidRPr="00935F2B" w:rsidTr="00935F2B">
        <w:trPr>
          <w:trHeight w:val="49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F2B" w:rsidRPr="00935F2B" w:rsidTr="00935F2B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5F2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2B" w:rsidRPr="00935F2B" w:rsidTr="00935F2B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F2B" w:rsidRPr="00935F2B" w:rsidTr="00935F2B">
        <w:trPr>
          <w:trHeight w:val="34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Изменение остатков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F2B" w:rsidRPr="00935F2B" w:rsidTr="00935F2B">
        <w:trPr>
          <w:trHeight w:val="375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Предоставленные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F2B" w:rsidRPr="00935F2B" w:rsidTr="00935F2B">
        <w:trPr>
          <w:trHeight w:val="44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F2B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муниципального долга на   01 января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F2B" w:rsidRPr="00935F2B" w:rsidRDefault="00935F2B" w:rsidP="0093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2B" w:rsidRPr="00935F2B" w:rsidRDefault="00935F2B" w:rsidP="00935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F2B" w:rsidRDefault="00935F2B" w:rsidP="00935F2B"/>
    <w:p w:rsidR="00935F2B" w:rsidRPr="00935F2B" w:rsidRDefault="00935F2B" w:rsidP="00935F2B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2B">
        <w:rPr>
          <w:rFonts w:ascii="Times New Roman" w:hAnsi="Times New Roman" w:cs="Times New Roman"/>
          <w:b/>
          <w:sz w:val="24"/>
          <w:szCs w:val="24"/>
        </w:rPr>
        <w:t>Пояснительная записка к среднесрочному финансовому плану</w:t>
      </w:r>
    </w:p>
    <w:p w:rsidR="00935F2B" w:rsidRPr="00935F2B" w:rsidRDefault="00935F2B" w:rsidP="00935F2B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5F2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35F2B">
        <w:rPr>
          <w:rFonts w:ascii="Times New Roman" w:hAnsi="Times New Roman" w:cs="Times New Roman"/>
          <w:b/>
          <w:sz w:val="24"/>
          <w:szCs w:val="24"/>
        </w:rPr>
        <w:t xml:space="preserve"> 2024 год.</w:t>
      </w:r>
    </w:p>
    <w:p w:rsidR="00935F2B" w:rsidRPr="00935F2B" w:rsidRDefault="00935F2B" w:rsidP="00935F2B">
      <w:pPr>
        <w:shd w:val="clear" w:color="auto" w:fill="FFFFFF"/>
        <w:spacing w:line="158" w:lineRule="exact"/>
        <w:ind w:left="82" w:right="283" w:firstLine="480"/>
        <w:rPr>
          <w:rFonts w:ascii="Times New Roman" w:hAnsi="Times New Roman" w:cs="Times New Roman"/>
          <w:b/>
          <w:sz w:val="24"/>
          <w:szCs w:val="24"/>
        </w:rPr>
      </w:pPr>
      <w:r w:rsidRPr="00935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F2B" w:rsidRPr="00935F2B" w:rsidRDefault="00935F2B" w:rsidP="00935F2B">
      <w:pPr>
        <w:pStyle w:val="af7"/>
        <w:ind w:firstLine="567"/>
        <w:jc w:val="both"/>
        <w:rPr>
          <w:b w:val="0"/>
          <w:color w:val="000000"/>
          <w:spacing w:val="6"/>
          <w:sz w:val="24"/>
          <w:szCs w:val="24"/>
        </w:rPr>
      </w:pPr>
      <w:r w:rsidRPr="00935F2B">
        <w:rPr>
          <w:b w:val="0"/>
          <w:sz w:val="24"/>
          <w:szCs w:val="24"/>
        </w:rPr>
        <w:t xml:space="preserve">Прогноз доходов бюджета поселения на 2024 год   и на плановый период 2025 и 2026 годов определены на </w:t>
      </w:r>
      <w:r w:rsidRPr="00935F2B">
        <w:rPr>
          <w:b w:val="0"/>
          <w:color w:val="000000"/>
          <w:spacing w:val="4"/>
          <w:sz w:val="24"/>
          <w:szCs w:val="24"/>
        </w:rPr>
        <w:t xml:space="preserve">основе прогноза социально-экономического развития </w:t>
      </w:r>
      <w:r w:rsidRPr="00935F2B">
        <w:rPr>
          <w:b w:val="0"/>
          <w:sz w:val="24"/>
          <w:szCs w:val="24"/>
        </w:rPr>
        <w:t xml:space="preserve">муниципального образования Быстрянский сельсовет </w:t>
      </w:r>
      <w:r w:rsidRPr="00935F2B">
        <w:rPr>
          <w:b w:val="0"/>
          <w:color w:val="000000"/>
          <w:spacing w:val="6"/>
          <w:sz w:val="24"/>
          <w:szCs w:val="24"/>
        </w:rPr>
        <w:t xml:space="preserve">на 2024 год и на период до 2026 года.  </w:t>
      </w:r>
      <w:r w:rsidRPr="00935F2B">
        <w:rPr>
          <w:b w:val="0"/>
          <w:sz w:val="24"/>
          <w:szCs w:val="24"/>
        </w:rPr>
        <w:t xml:space="preserve"> </w:t>
      </w:r>
    </w:p>
    <w:p w:rsidR="00935F2B" w:rsidRPr="00935F2B" w:rsidRDefault="00935F2B" w:rsidP="00935F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Общий объем    доходов   бюджета поселения на 2024 год запланирован в сумме 9907,8 тыс. рублей. В структуре собственных доходов бюджета налоговые доходы составят 1660 тыс. рублей, неналоговые доходы 180,00 тыс. рублей.</w:t>
      </w:r>
    </w:p>
    <w:p w:rsidR="00935F2B" w:rsidRPr="00935F2B" w:rsidRDefault="00935F2B" w:rsidP="00935F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Доходы бюджета Быстрянского сельсовета в 2025 году прогнозируются в размере 6989,7 тыс. рублей из них налоговые доходы 1731,0 тыс. рублей, неналоговые доходы 180,0 тыс. рублей.  По сравнению с уровнем доходов, прогнозируемым на 2024 год, увеличение объема собственных доходов бюджета на 2025 год составит 71 тыс. рублей. </w:t>
      </w:r>
    </w:p>
    <w:p w:rsidR="00935F2B" w:rsidRPr="00935F2B" w:rsidRDefault="00935F2B" w:rsidP="00935F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 xml:space="preserve">Доходы бюджета Быстрянского сельсовета в 2026 году прогнозируются в размере 6989,7 тыс. рублей, из них налоговые доходы 1785 тыс. рублей, неналоговые доходы 180,0 тыс. рублей. Рост к прогнозируемым собственным доходам бюджета 2025 года составит 0 процента.  </w:t>
      </w:r>
    </w:p>
    <w:p w:rsidR="00935F2B" w:rsidRPr="00935F2B" w:rsidRDefault="00935F2B" w:rsidP="00935F2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35F2B">
        <w:rPr>
          <w:rFonts w:ascii="Times New Roman" w:hAnsi="Times New Roman" w:cs="Times New Roman"/>
          <w:sz w:val="24"/>
          <w:szCs w:val="24"/>
        </w:rPr>
        <w:t>Основными источниками собственных доходов местного бюджета являются: налог на доходы физических лиц, земельный налог и сельхоз налог.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>В соответствии с принципами бюджетного законодательства, предлагаемые основные направления расходов бюджета поселения на 2024 год и плановый период 2025, 2026 года обеспечивают исполнение принятых первоочередных расходных обязательств муниципального образования Быстрянский сельсовет.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>В качестве основных приоритетов расходов на 2024 год и плановом периоде 2025, 2026 года определены: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>-сбалансированность расходных полномочий и ресурсов, повышение эффективности расходования бюджетных средств;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>-повышение качества и доступности, предоставляемых гражданам муниципальных услуг.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>Формирование объема и структуры расходов бюджета Быстрянского сельсовета на 2024 год и плановый период 2025, 2026 года осуществляется исходя из следующих основных подходов: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 xml:space="preserve">-объемы бюджетных ассигнований на выплату денежного содержания муниципальных служащих рассчитывается в 2024 году на уровне 2023 года, в 2025 году и 2026 году темп роста </w:t>
      </w:r>
      <w:proofErr w:type="gramStart"/>
      <w:r w:rsidRPr="00935F2B">
        <w:rPr>
          <w:bCs/>
          <w:sz w:val="24"/>
          <w:szCs w:val="24"/>
        </w:rPr>
        <w:t>составил )</w:t>
      </w:r>
      <w:proofErr w:type="gramEnd"/>
      <w:r w:rsidRPr="00935F2B">
        <w:rPr>
          <w:bCs/>
          <w:sz w:val="24"/>
          <w:szCs w:val="24"/>
        </w:rPr>
        <w:t xml:space="preserve"> процента к планируемому фонду 2024 года. Остальные расходы бюджета муниципального образования прогнозируются исходя из доходной части бюджета Быстрянского сельсовета, с учетом увеличения темпов роста собственных доходов в бюджет поселения.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>Общий объем расходов бюджета поселения на 2024 год определен в сумме 9907,8 тыс. рублей.</w:t>
      </w:r>
    </w:p>
    <w:p w:rsidR="00935F2B" w:rsidRPr="00935F2B" w:rsidRDefault="00935F2B" w:rsidP="00935F2B">
      <w:pPr>
        <w:pStyle w:val="a9"/>
        <w:ind w:firstLine="709"/>
        <w:rPr>
          <w:bCs/>
          <w:sz w:val="24"/>
          <w:szCs w:val="24"/>
        </w:rPr>
      </w:pPr>
      <w:r w:rsidRPr="00935F2B">
        <w:rPr>
          <w:bCs/>
          <w:sz w:val="24"/>
          <w:szCs w:val="24"/>
        </w:rPr>
        <w:t xml:space="preserve">Общий объем расходов бюджета Быстрянского сельсовета на 2025 год определен в сумме 6987,7 тыс. рублей, а на 2026 год 6989,7 тыс. рублей. </w:t>
      </w:r>
    </w:p>
    <w:p w:rsidR="00935F2B" w:rsidRDefault="00935F2B" w:rsidP="00935F2B"/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787" w:rsidRDefault="00E32787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D3A" w:rsidRPr="00093D3A" w:rsidRDefault="00093D3A" w:rsidP="00093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lastRenderedPageBreak/>
        <w:t>Администрация Быстрянского сельсовета</w:t>
      </w:r>
    </w:p>
    <w:p w:rsidR="00093D3A" w:rsidRPr="00093D3A" w:rsidRDefault="00093D3A" w:rsidP="00093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p w:rsidR="00093D3A" w:rsidRPr="00093D3A" w:rsidRDefault="00093D3A" w:rsidP="00093D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7"/>
        <w:tblW w:w="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126"/>
      </w:tblGrid>
      <w:tr w:rsidR="00093D3A" w:rsidRPr="00093D3A" w:rsidTr="00935F2B">
        <w:trPr>
          <w:trHeight w:val="191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3D3A" w:rsidRPr="00093D3A" w:rsidRDefault="00093D3A" w:rsidP="00935F2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D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3D3A" w:rsidRPr="00093D3A" w:rsidRDefault="00093D3A" w:rsidP="00935F2B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D3A" w:rsidRPr="00093D3A" w:rsidRDefault="00093D3A" w:rsidP="00093D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>П О С Т Н О В Л Е Н И Е</w:t>
      </w:r>
    </w:p>
    <w:p w:rsidR="00093D3A" w:rsidRPr="00093D3A" w:rsidRDefault="00093D3A" w:rsidP="00093D3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3D3A" w:rsidRPr="00093D3A" w:rsidRDefault="00093D3A" w:rsidP="00093D3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 xml:space="preserve">22.11.2023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93D3A">
        <w:rPr>
          <w:rFonts w:ascii="Times New Roman" w:hAnsi="Times New Roman" w:cs="Times New Roman"/>
          <w:sz w:val="24"/>
          <w:szCs w:val="24"/>
        </w:rPr>
        <w:t xml:space="preserve"> № 54</w:t>
      </w:r>
    </w:p>
    <w:p w:rsidR="00093D3A" w:rsidRPr="00093D3A" w:rsidRDefault="00093D3A" w:rsidP="00093D3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>с. Быстрянка</w:t>
      </w:r>
    </w:p>
    <w:p w:rsidR="00093D3A" w:rsidRPr="00093D3A" w:rsidRDefault="00093D3A" w:rsidP="00093D3A">
      <w:pPr>
        <w:rPr>
          <w:rFonts w:ascii="Times New Roman" w:hAnsi="Times New Roman" w:cs="Times New Roman"/>
          <w:sz w:val="16"/>
          <w:szCs w:val="16"/>
        </w:rPr>
      </w:pPr>
    </w:p>
    <w:p w:rsidR="00093D3A" w:rsidRPr="00093D3A" w:rsidRDefault="00093D3A" w:rsidP="00093D3A">
      <w:pPr>
        <w:ind w:right="4678" w:firstLine="0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>Об утверждении Порядка привлечения остатков средств на единый счет бюджета муниципального образования Быстрянский сельсовет Красногорского района Алтайского края и возврата привлеченных средств</w:t>
      </w:r>
    </w:p>
    <w:p w:rsidR="00093D3A" w:rsidRPr="00093D3A" w:rsidRDefault="00093D3A" w:rsidP="00093D3A">
      <w:pPr>
        <w:rPr>
          <w:rFonts w:ascii="Times New Roman" w:hAnsi="Times New Roman" w:cs="Times New Roman"/>
          <w:sz w:val="16"/>
          <w:szCs w:val="16"/>
        </w:rPr>
      </w:pPr>
    </w:p>
    <w:p w:rsidR="00093D3A" w:rsidRPr="00093D3A" w:rsidRDefault="00093D3A" w:rsidP="00093D3A">
      <w:pPr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</w:t>
      </w:r>
      <w:proofErr w:type="gramStart"/>
      <w:r w:rsidRPr="00093D3A">
        <w:rPr>
          <w:rFonts w:ascii="Times New Roman" w:hAnsi="Times New Roman" w:cs="Times New Roman"/>
          <w:sz w:val="24"/>
          <w:szCs w:val="24"/>
        </w:rPr>
        <w:t>возврата привлеченных средств</w:t>
      </w:r>
      <w:proofErr w:type="gramEnd"/>
      <w:r w:rsidRPr="00093D3A">
        <w:rPr>
          <w:rFonts w:ascii="Times New Roman" w:hAnsi="Times New Roman" w:cs="Times New Roman"/>
          <w:sz w:val="24"/>
          <w:szCs w:val="24"/>
        </w:rPr>
        <w:t xml:space="preserve">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п о с т а н о в л я ю:</w:t>
      </w:r>
    </w:p>
    <w:p w:rsidR="00093D3A" w:rsidRPr="00093D3A" w:rsidRDefault="00093D3A" w:rsidP="00093D3A">
      <w:pPr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 xml:space="preserve">1. Утвердить Порядок привлечения остатков средств на единый счет бюджета муниципального образования Быстрянский сельсовет Красногорского района Алтайского края и возврата привлеченных средств согласно приложению к настоящему постановлению. </w:t>
      </w:r>
    </w:p>
    <w:p w:rsidR="00093D3A" w:rsidRPr="00093D3A" w:rsidRDefault="00093D3A" w:rsidP="00093D3A">
      <w:pPr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опубликования.</w:t>
      </w:r>
    </w:p>
    <w:p w:rsidR="00093D3A" w:rsidRPr="00093D3A" w:rsidRDefault="00093D3A" w:rsidP="00093D3A">
      <w:pPr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3A" w:rsidRPr="00093D3A" w:rsidRDefault="00093D3A" w:rsidP="00093D3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93D3A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3D3A">
        <w:rPr>
          <w:rFonts w:ascii="Times New Roman" w:hAnsi="Times New Roman" w:cs="Times New Roman"/>
          <w:sz w:val="24"/>
          <w:szCs w:val="24"/>
        </w:rPr>
        <w:t xml:space="preserve">     Д.С. Хохлов</w:t>
      </w:r>
    </w:p>
    <w:p w:rsidR="00093D3A" w:rsidRPr="005E37F2" w:rsidRDefault="00093D3A" w:rsidP="00093D3A">
      <w:pPr>
        <w:rPr>
          <w:rFonts w:ascii="Times New Roman" w:hAnsi="Times New Roman" w:cs="Times New Roman"/>
          <w:sz w:val="28"/>
          <w:szCs w:val="28"/>
        </w:rPr>
      </w:pPr>
    </w:p>
    <w:p w:rsidR="00093D3A" w:rsidRPr="00F92CD8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92CD8">
        <w:rPr>
          <w:rFonts w:ascii="Times New Roman" w:hAnsi="Times New Roman" w:cs="Times New Roman"/>
          <w:bCs/>
          <w:sz w:val="24"/>
          <w:szCs w:val="24"/>
        </w:rPr>
        <w:t>Гильдерман Елена Васильевна</w:t>
      </w:r>
    </w:p>
    <w:p w:rsidR="00093D3A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92CD8">
        <w:rPr>
          <w:rFonts w:ascii="Times New Roman" w:hAnsi="Times New Roman" w:cs="Times New Roman"/>
          <w:bCs/>
          <w:sz w:val="24"/>
          <w:szCs w:val="24"/>
        </w:rPr>
        <w:t>8 (385 35) 24 3 00</w:t>
      </w:r>
    </w:p>
    <w:p w:rsidR="00093D3A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p w:rsidR="00093D3A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Приложение</w:t>
      </w:r>
    </w:p>
    <w:p w:rsidR="00093D3A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Утверждено</w:t>
      </w:r>
    </w:p>
    <w:p w:rsidR="00093D3A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постановлением</w:t>
      </w:r>
      <w:proofErr w:type="gramEnd"/>
      <w:r>
        <w:rPr>
          <w:rFonts w:ascii="Times New Roman" w:hAnsi="Times New Roman"/>
        </w:rPr>
        <w:t xml:space="preserve"> Администрации</w:t>
      </w:r>
    </w:p>
    <w:p w:rsidR="00093D3A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Быстрянского сельсовета</w:t>
      </w:r>
    </w:p>
    <w:p w:rsidR="00093D3A" w:rsidRPr="00A92CBB" w:rsidRDefault="00093D3A" w:rsidP="0009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E36ADC">
        <w:rPr>
          <w:rFonts w:ascii="Times New Roman" w:hAnsi="Times New Roman"/>
        </w:rPr>
        <w:t>от</w:t>
      </w:r>
      <w:proofErr w:type="gramEnd"/>
      <w:r w:rsidRPr="00E36A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</w:t>
      </w:r>
      <w:r w:rsidRPr="00E36ADC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E36ADC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  <w:r w:rsidRPr="00E36AD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54</w:t>
      </w:r>
    </w:p>
    <w:p w:rsidR="00093D3A" w:rsidRPr="002A2A04" w:rsidRDefault="00093D3A" w:rsidP="00093D3A">
      <w:pPr>
        <w:pStyle w:val="ConsPlusTitle"/>
        <w:jc w:val="right"/>
        <w:rPr>
          <w:b w:val="0"/>
          <w:color w:val="000000"/>
          <w:sz w:val="28"/>
          <w:szCs w:val="28"/>
        </w:rPr>
      </w:pPr>
    </w:p>
    <w:p w:rsidR="00093D3A" w:rsidRPr="00093D3A" w:rsidRDefault="00093D3A" w:rsidP="00093D3A">
      <w:pPr>
        <w:pStyle w:val="ConsPlusTitle"/>
        <w:jc w:val="center"/>
        <w:rPr>
          <w:b w:val="0"/>
          <w:color w:val="000000"/>
        </w:rPr>
      </w:pPr>
      <w:r w:rsidRPr="00093D3A">
        <w:rPr>
          <w:b w:val="0"/>
          <w:color w:val="000000"/>
        </w:rPr>
        <w:t>Порядок</w:t>
      </w:r>
    </w:p>
    <w:p w:rsidR="00093D3A" w:rsidRPr="00093D3A" w:rsidRDefault="00093D3A" w:rsidP="00093D3A">
      <w:pPr>
        <w:pStyle w:val="ConsPlusTitle"/>
        <w:jc w:val="center"/>
        <w:rPr>
          <w:b w:val="0"/>
          <w:color w:val="000000"/>
        </w:rPr>
      </w:pPr>
      <w:proofErr w:type="gramStart"/>
      <w:r w:rsidRPr="00093D3A">
        <w:rPr>
          <w:b w:val="0"/>
          <w:color w:val="000000"/>
        </w:rPr>
        <w:t>привлечения</w:t>
      </w:r>
      <w:proofErr w:type="gramEnd"/>
      <w:r w:rsidRPr="00093D3A">
        <w:rPr>
          <w:b w:val="0"/>
          <w:color w:val="000000"/>
        </w:rPr>
        <w:t xml:space="preserve"> остатков средств на единый счет привлечения остатков средств на единый счет Бюджета муниципального образования </w:t>
      </w:r>
    </w:p>
    <w:p w:rsidR="00093D3A" w:rsidRPr="00093D3A" w:rsidRDefault="00093D3A" w:rsidP="00093D3A">
      <w:pPr>
        <w:pStyle w:val="ConsPlusTitle"/>
        <w:jc w:val="center"/>
        <w:rPr>
          <w:b w:val="0"/>
          <w:color w:val="000000"/>
        </w:rPr>
      </w:pPr>
      <w:r w:rsidRPr="00093D3A">
        <w:rPr>
          <w:b w:val="0"/>
          <w:color w:val="000000"/>
        </w:rPr>
        <w:t xml:space="preserve">Быстрянский сельсовет Красногорского района Алтайского края </w:t>
      </w:r>
    </w:p>
    <w:p w:rsidR="00093D3A" w:rsidRPr="00093D3A" w:rsidRDefault="00093D3A" w:rsidP="00093D3A">
      <w:pPr>
        <w:pStyle w:val="ConsPlusTitle"/>
        <w:jc w:val="center"/>
        <w:rPr>
          <w:b w:val="0"/>
          <w:color w:val="000000"/>
        </w:rPr>
      </w:pPr>
      <w:proofErr w:type="gramStart"/>
      <w:r w:rsidRPr="00093D3A">
        <w:rPr>
          <w:b w:val="0"/>
          <w:color w:val="000000"/>
        </w:rPr>
        <w:t>и</w:t>
      </w:r>
      <w:proofErr w:type="gramEnd"/>
      <w:r w:rsidRPr="00093D3A">
        <w:rPr>
          <w:b w:val="0"/>
          <w:color w:val="000000"/>
        </w:rPr>
        <w:t xml:space="preserve"> возврата привлеченных средств</w:t>
      </w:r>
    </w:p>
    <w:p w:rsidR="00093D3A" w:rsidRPr="00093D3A" w:rsidRDefault="00093D3A" w:rsidP="00093D3A">
      <w:pPr>
        <w:pStyle w:val="ConsPlusNormal"/>
        <w:jc w:val="both"/>
        <w:rPr>
          <w:color w:val="000000"/>
        </w:rPr>
      </w:pPr>
    </w:p>
    <w:p w:rsidR="00093D3A" w:rsidRPr="00093D3A" w:rsidRDefault="00093D3A" w:rsidP="00093D3A">
      <w:pPr>
        <w:pStyle w:val="ConsPlusTitle"/>
        <w:widowControl w:val="0"/>
        <w:numPr>
          <w:ilvl w:val="0"/>
          <w:numId w:val="26"/>
        </w:numPr>
        <w:adjustRightInd/>
        <w:jc w:val="center"/>
        <w:outlineLvl w:val="1"/>
        <w:rPr>
          <w:b w:val="0"/>
          <w:color w:val="000000"/>
        </w:rPr>
      </w:pPr>
      <w:r w:rsidRPr="00093D3A">
        <w:rPr>
          <w:b w:val="0"/>
          <w:color w:val="000000"/>
        </w:rPr>
        <w:t>Общие положения</w:t>
      </w:r>
    </w:p>
    <w:p w:rsidR="00093D3A" w:rsidRPr="00093D3A" w:rsidRDefault="00093D3A" w:rsidP="00093D3A">
      <w:pPr>
        <w:pStyle w:val="ConsPlusNormal"/>
        <w:jc w:val="both"/>
        <w:rPr>
          <w:color w:val="000000"/>
        </w:rPr>
      </w:pPr>
    </w:p>
    <w:p w:rsidR="00093D3A" w:rsidRPr="00093D3A" w:rsidRDefault="00093D3A" w:rsidP="00093D3A">
      <w:pPr>
        <w:pStyle w:val="ConsPlusNormal"/>
        <w:numPr>
          <w:ilvl w:val="1"/>
          <w:numId w:val="26"/>
        </w:numPr>
        <w:ind w:left="0" w:firstLine="709"/>
        <w:jc w:val="both"/>
        <w:rPr>
          <w:color w:val="000000"/>
        </w:rPr>
      </w:pPr>
      <w:r w:rsidRPr="00093D3A">
        <w:rPr>
          <w:color w:val="000000"/>
        </w:rPr>
        <w:t>Настоящий Порядок устанавливает условия и порядок привлечения финансовым органом Бюджета муниципального образования Быстрянский сельсовет Красногорского района Алтайского края (далее – Финансовый орган) на единый счет Бюджета муниципального образования Быстрянский сельсовет Красногорского района Алтайского края (далее – Бюджет) остатков средств на:</w:t>
      </w:r>
    </w:p>
    <w:p w:rsidR="00093D3A" w:rsidRPr="00093D3A" w:rsidRDefault="00093D3A" w:rsidP="00093D3A">
      <w:pPr>
        <w:pStyle w:val="ConsPlusNormal"/>
        <w:ind w:firstLine="708"/>
        <w:jc w:val="both"/>
      </w:pPr>
      <w:proofErr w:type="gramStart"/>
      <w:r w:rsidRPr="00093D3A">
        <w:t>казначейском</w:t>
      </w:r>
      <w:proofErr w:type="gramEnd"/>
      <w:r w:rsidRPr="00093D3A">
        <w:t xml:space="preserve"> счете для осуществления и отражения операций с денежными средствами, поступающими во временное распоряжение получателей средств Бюджета № 03232643016194071700; </w:t>
      </w:r>
    </w:p>
    <w:p w:rsidR="00093D3A" w:rsidRPr="00093D3A" w:rsidRDefault="00093D3A" w:rsidP="00093D3A">
      <w:pPr>
        <w:pStyle w:val="ConsPlusNormal"/>
        <w:ind w:firstLine="708"/>
        <w:jc w:val="both"/>
        <w:rPr>
          <w:color w:val="000000"/>
        </w:rPr>
      </w:pPr>
      <w:r w:rsidRPr="00093D3A">
        <w:rPr>
          <w:color w:val="000000"/>
        </w:rPr>
        <w:t>(</w:t>
      </w:r>
      <w:proofErr w:type="gramStart"/>
      <w:r w:rsidRPr="00093D3A">
        <w:rPr>
          <w:color w:val="000000"/>
        </w:rPr>
        <w:t>далее</w:t>
      </w:r>
      <w:proofErr w:type="gramEnd"/>
      <w:r w:rsidRPr="00093D3A">
        <w:rPr>
          <w:color w:val="000000"/>
        </w:rPr>
        <w:t xml:space="preserve">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</w:t>
      </w:r>
      <w:r w:rsidRPr="00093D3A">
        <w:rPr>
          <w:color w:val="000000"/>
        </w:rPr>
        <w:lastRenderedPageBreak/>
        <w:t xml:space="preserve">привлеченных средств. </w:t>
      </w:r>
    </w:p>
    <w:p w:rsidR="00093D3A" w:rsidRPr="00093D3A" w:rsidRDefault="00093D3A" w:rsidP="00093D3A">
      <w:pPr>
        <w:pStyle w:val="ad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D3A">
        <w:rPr>
          <w:rFonts w:ascii="Times New Roman" w:hAnsi="Times New Roman"/>
          <w:color w:val="000000"/>
          <w:sz w:val="24"/>
          <w:szCs w:val="24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093D3A" w:rsidRPr="00093D3A" w:rsidRDefault="00093D3A" w:rsidP="00093D3A">
      <w:pPr>
        <w:pStyle w:val="ad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D3A">
        <w:rPr>
          <w:rFonts w:ascii="Times New Roman" w:hAnsi="Times New Roman"/>
          <w:color w:val="000000"/>
          <w:sz w:val="24"/>
          <w:szCs w:val="24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093D3A" w:rsidRPr="00093D3A" w:rsidRDefault="00093D3A" w:rsidP="00093D3A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D3A">
        <w:rPr>
          <w:rFonts w:ascii="Times New Roman" w:hAnsi="Times New Roman"/>
          <w:color w:val="000000"/>
          <w:sz w:val="24"/>
          <w:szCs w:val="24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093D3A" w:rsidRPr="00093D3A" w:rsidRDefault="00093D3A" w:rsidP="00093D3A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93D3A">
        <w:rPr>
          <w:rFonts w:ascii="Times New Roman" w:hAnsi="Times New Roman"/>
          <w:color w:val="000000"/>
          <w:sz w:val="24"/>
          <w:szCs w:val="24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093D3A" w:rsidRPr="00093D3A" w:rsidRDefault="00093D3A" w:rsidP="00093D3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D3A" w:rsidRPr="00093D3A" w:rsidRDefault="00093D3A" w:rsidP="00093D3A">
      <w:pPr>
        <w:pStyle w:val="ad"/>
        <w:numPr>
          <w:ilvl w:val="0"/>
          <w:numId w:val="26"/>
        </w:numPr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093D3A">
        <w:rPr>
          <w:rFonts w:ascii="Times New Roman" w:hAnsi="Times New Roman"/>
          <w:color w:val="000000"/>
          <w:sz w:val="24"/>
          <w:szCs w:val="24"/>
        </w:rPr>
        <w:t>Условия и порядок привлечения остатков средств на единый счет Бюджета</w:t>
      </w:r>
    </w:p>
    <w:p w:rsidR="00093D3A" w:rsidRPr="00093D3A" w:rsidRDefault="00093D3A" w:rsidP="00093D3A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11" w:name="_GoBack"/>
      <w:bookmarkEnd w:id="11"/>
    </w:p>
    <w:p w:rsidR="00093D3A" w:rsidRPr="00093D3A" w:rsidRDefault="00093D3A" w:rsidP="00093D3A">
      <w:pPr>
        <w:pStyle w:val="ConsPlusNormal"/>
        <w:numPr>
          <w:ilvl w:val="1"/>
          <w:numId w:val="26"/>
        </w:numPr>
        <w:adjustRightInd/>
        <w:ind w:left="0" w:firstLine="709"/>
        <w:jc w:val="both"/>
        <w:rPr>
          <w:color w:val="000000"/>
        </w:rPr>
      </w:pPr>
      <w:r w:rsidRPr="00093D3A">
        <w:rPr>
          <w:color w:val="000000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093D3A" w:rsidRPr="00093D3A" w:rsidRDefault="00093D3A" w:rsidP="00093D3A">
      <w:pPr>
        <w:pStyle w:val="ConsPlusNormal"/>
        <w:numPr>
          <w:ilvl w:val="1"/>
          <w:numId w:val="26"/>
        </w:numPr>
        <w:adjustRightInd/>
        <w:ind w:left="0" w:firstLine="709"/>
        <w:jc w:val="both"/>
        <w:rPr>
          <w:color w:val="000000"/>
        </w:rPr>
      </w:pPr>
      <w:r w:rsidRPr="00093D3A">
        <w:rPr>
          <w:color w:val="000000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093D3A" w:rsidRPr="00093D3A" w:rsidRDefault="00093D3A" w:rsidP="00093D3A">
      <w:pPr>
        <w:rPr>
          <w:rFonts w:ascii="Times New Roman" w:hAnsi="Times New Roman"/>
          <w:color w:val="000000"/>
          <w:sz w:val="24"/>
          <w:szCs w:val="24"/>
        </w:rPr>
      </w:pPr>
      <w:r w:rsidRPr="00093D3A">
        <w:rPr>
          <w:rFonts w:ascii="Times New Roman" w:hAnsi="Times New Roman"/>
          <w:color w:val="000000"/>
          <w:sz w:val="24"/>
          <w:szCs w:val="24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093D3A" w:rsidRPr="00093D3A" w:rsidRDefault="00093D3A" w:rsidP="00093D3A">
      <w:pPr>
        <w:pStyle w:val="ConsPlusNormal"/>
        <w:ind w:left="1080"/>
        <w:jc w:val="both"/>
        <w:rPr>
          <w:color w:val="000000"/>
        </w:rPr>
      </w:pPr>
    </w:p>
    <w:p w:rsidR="00093D3A" w:rsidRPr="00093D3A" w:rsidRDefault="00093D3A" w:rsidP="00093D3A">
      <w:pPr>
        <w:pStyle w:val="ConsPlusNormal"/>
        <w:numPr>
          <w:ilvl w:val="0"/>
          <w:numId w:val="26"/>
        </w:numPr>
        <w:adjustRightInd/>
        <w:jc w:val="center"/>
        <w:rPr>
          <w:color w:val="000000"/>
        </w:rPr>
      </w:pPr>
      <w:r w:rsidRPr="00093D3A">
        <w:rPr>
          <w:color w:val="000000"/>
        </w:rPr>
        <w:t>Условия и порядок возврата привлеченных средств</w:t>
      </w:r>
    </w:p>
    <w:p w:rsidR="00093D3A" w:rsidRPr="00093D3A" w:rsidRDefault="00093D3A" w:rsidP="00093D3A">
      <w:pPr>
        <w:pStyle w:val="ConsPlusNormal"/>
        <w:ind w:left="1080"/>
        <w:rPr>
          <w:color w:val="000000"/>
        </w:rPr>
      </w:pPr>
    </w:p>
    <w:p w:rsidR="00093D3A" w:rsidRPr="00093D3A" w:rsidRDefault="00093D3A" w:rsidP="00093D3A">
      <w:pPr>
        <w:pStyle w:val="ConsPlusNormal"/>
        <w:numPr>
          <w:ilvl w:val="1"/>
          <w:numId w:val="26"/>
        </w:numPr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093D3A">
        <w:rPr>
          <w:rFonts w:eastAsia="Calibri"/>
          <w:color w:val="000000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093D3A" w:rsidRPr="00093D3A" w:rsidRDefault="00093D3A" w:rsidP="00093D3A">
      <w:pPr>
        <w:pStyle w:val="ConsPlusNormal"/>
        <w:numPr>
          <w:ilvl w:val="1"/>
          <w:numId w:val="26"/>
        </w:numPr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093D3A">
        <w:rPr>
          <w:rFonts w:eastAsia="Calibri"/>
          <w:color w:val="000000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093D3A" w:rsidRPr="00093D3A" w:rsidRDefault="00093D3A" w:rsidP="00093D3A">
      <w:pPr>
        <w:pStyle w:val="ConsPlusNormal"/>
        <w:numPr>
          <w:ilvl w:val="1"/>
          <w:numId w:val="26"/>
        </w:numPr>
        <w:adjustRightInd/>
        <w:ind w:left="0" w:firstLine="709"/>
        <w:jc w:val="both"/>
        <w:rPr>
          <w:rFonts w:eastAsia="Calibri"/>
          <w:color w:val="000000"/>
          <w:lang w:eastAsia="en-US"/>
        </w:rPr>
      </w:pPr>
      <w:r w:rsidRPr="00093D3A">
        <w:rPr>
          <w:rFonts w:eastAsia="Calibri"/>
          <w:color w:val="000000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093D3A" w:rsidRPr="00093D3A" w:rsidRDefault="00093D3A" w:rsidP="00093D3A">
      <w:pPr>
        <w:pStyle w:val="ConsPlusNormal"/>
        <w:numPr>
          <w:ilvl w:val="1"/>
          <w:numId w:val="26"/>
        </w:numPr>
        <w:adjustRightInd/>
        <w:ind w:left="0" w:firstLine="709"/>
        <w:jc w:val="both"/>
        <w:rPr>
          <w:color w:val="000000"/>
        </w:rPr>
      </w:pPr>
      <w:r w:rsidRPr="00093D3A">
        <w:rPr>
          <w:rFonts w:eastAsia="Calibri"/>
          <w:color w:val="000000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093D3A" w:rsidRPr="00093D3A" w:rsidRDefault="00093D3A" w:rsidP="00093D3A">
      <w:pPr>
        <w:rPr>
          <w:sz w:val="24"/>
          <w:szCs w:val="24"/>
        </w:rPr>
      </w:pPr>
    </w:p>
    <w:p w:rsidR="00400A99" w:rsidRDefault="00400A99" w:rsidP="00400A99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B4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Быстрянского сельсовета</w:t>
      </w: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B4">
        <w:rPr>
          <w:rFonts w:ascii="Times New Roman" w:hAnsi="Times New Roman" w:cs="Times New Roman"/>
          <w:b/>
          <w:sz w:val="24"/>
          <w:szCs w:val="24"/>
        </w:rPr>
        <w:t>Красногорского района Алтайского края</w:t>
      </w: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BB4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B4" w:rsidRPr="00426BB4" w:rsidRDefault="00426BB4" w:rsidP="00426BB4">
      <w:pPr>
        <w:rPr>
          <w:rFonts w:ascii="Times New Roman" w:hAnsi="Times New Roman" w:cs="Times New Roman"/>
          <w:b/>
          <w:sz w:val="24"/>
          <w:szCs w:val="24"/>
        </w:rPr>
      </w:pPr>
      <w:r w:rsidRPr="00426BB4">
        <w:rPr>
          <w:rFonts w:ascii="Times New Roman" w:hAnsi="Times New Roman" w:cs="Times New Roman"/>
          <w:b/>
          <w:sz w:val="24"/>
          <w:szCs w:val="24"/>
        </w:rPr>
        <w:t>29.11.2023                                                                                                                  №  59</w:t>
      </w:r>
    </w:p>
    <w:p w:rsidR="00426BB4" w:rsidRPr="00426BB4" w:rsidRDefault="00426BB4" w:rsidP="00426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b/>
          <w:sz w:val="24"/>
          <w:szCs w:val="24"/>
        </w:rPr>
        <w:t>с. Быстрянка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426BB4"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  в  постановление 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BB4">
        <w:rPr>
          <w:rFonts w:ascii="Times New Roman" w:hAnsi="Times New Roman" w:cs="Times New Roman"/>
          <w:sz w:val="24"/>
          <w:szCs w:val="24"/>
        </w:rPr>
        <w:t>Администрации  сельсовета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 от 19.04.2023 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BB4">
        <w:rPr>
          <w:rFonts w:ascii="Times New Roman" w:hAnsi="Times New Roman" w:cs="Times New Roman"/>
          <w:sz w:val="24"/>
          <w:szCs w:val="24"/>
        </w:rPr>
        <w:t>№  16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    «Об       утверждении       Перечня 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BB4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  услуг,  предоставляемых 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BB4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      местного        самоуправления 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BB4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BB4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26BB4">
        <w:rPr>
          <w:rFonts w:ascii="Times New Roman" w:hAnsi="Times New Roman" w:cs="Times New Roman"/>
          <w:sz w:val="24"/>
          <w:szCs w:val="24"/>
        </w:rPr>
        <w:t xml:space="preserve">      Быстрянский       сельсовет         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Красногорского района Алтайского края»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</w:p>
    <w:p w:rsidR="00426BB4" w:rsidRPr="00426BB4" w:rsidRDefault="00426BB4" w:rsidP="00426B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BB4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26BB4" w:rsidRPr="00426BB4" w:rsidRDefault="00426BB4" w:rsidP="00426B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постановление Администрации сельсовета от 19.04.2023 № 16 «Об утверждении Перечня муниципальных услуг, предоставляемых органом местного самоуправления поселения на территории муниципального образования Быстрянский сельсовет Красногорского района Алтайского края»:</w:t>
      </w:r>
    </w:p>
    <w:p w:rsidR="00426BB4" w:rsidRPr="00426BB4" w:rsidRDefault="00426BB4" w:rsidP="00426B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1.1. Дополнить Перечень муниципальных услуг, предоставляемых органом местного самоуправления поселения на территории муниципального образования Быстрянский сельсовет Красногорского района Алтайского края пунктом 13 текстом следующего содержания:</w:t>
      </w:r>
    </w:p>
    <w:p w:rsidR="00426BB4" w:rsidRPr="00426BB4" w:rsidRDefault="00426BB4" w:rsidP="00426BB4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6BB4">
        <w:rPr>
          <w:rFonts w:ascii="Times New Roman" w:hAnsi="Times New Roman" w:cs="Times New Roman"/>
          <w:sz w:val="24"/>
          <w:szCs w:val="24"/>
        </w:rPr>
        <w:t xml:space="preserve"> «13. </w:t>
      </w:r>
      <w:r w:rsidRPr="00426BB4">
        <w:rPr>
          <w:rFonts w:ascii="Times New Roman" w:hAnsi="Times New Roman" w:cs="Times New Roman"/>
          <w:color w:val="000000"/>
          <w:sz w:val="24"/>
          <w:szCs w:val="24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сборах.</w:t>
      </w:r>
      <w:r w:rsidRPr="00426B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426BB4" w:rsidRPr="00426BB4" w:rsidRDefault="00426BB4" w:rsidP="00426B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Сборнике муниципальных правовых актов муниципального образования Быстрянский сельсовет Красногорского района Алтайского края и разместить на официальном сайте Администрации района в разделе «Сельские поселения».</w:t>
      </w:r>
    </w:p>
    <w:p w:rsidR="00426BB4" w:rsidRPr="00426BB4" w:rsidRDefault="00426BB4" w:rsidP="00426BB4">
      <w:pPr>
        <w:pStyle w:val="ConsPlusNormal"/>
        <w:ind w:firstLine="658"/>
        <w:jc w:val="both"/>
        <w:rPr>
          <w:b/>
        </w:rPr>
      </w:pPr>
      <w:r w:rsidRPr="00426BB4">
        <w:t xml:space="preserve">3. Контроль за исполнением настоящего распоряжения оставляю за собой. </w:t>
      </w:r>
    </w:p>
    <w:p w:rsidR="00426BB4" w:rsidRPr="00426BB4" w:rsidRDefault="00426BB4" w:rsidP="00426BB4">
      <w:pPr>
        <w:ind w:firstLine="550"/>
        <w:rPr>
          <w:rFonts w:ascii="Times New Roman" w:hAnsi="Times New Roman" w:cs="Times New Roman"/>
          <w:sz w:val="24"/>
          <w:szCs w:val="24"/>
        </w:rPr>
      </w:pP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Д.С. Хохлов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Зяблицкая Светлана Владимировна</w:t>
      </w:r>
    </w:p>
    <w:p w:rsidR="00426BB4" w:rsidRPr="00426BB4" w:rsidRDefault="00426BB4" w:rsidP="00426BB4">
      <w:pPr>
        <w:rPr>
          <w:rFonts w:ascii="Times New Roman" w:hAnsi="Times New Roman" w:cs="Times New Roman"/>
          <w:sz w:val="24"/>
          <w:szCs w:val="24"/>
        </w:rPr>
      </w:pPr>
      <w:r w:rsidRPr="00426BB4">
        <w:rPr>
          <w:rFonts w:ascii="Times New Roman" w:hAnsi="Times New Roman" w:cs="Times New Roman"/>
          <w:sz w:val="24"/>
          <w:szCs w:val="24"/>
        </w:rPr>
        <w:t>8 (385 35) 29 3 30</w:t>
      </w:r>
    </w:p>
    <w:p w:rsidR="00426BB4" w:rsidRDefault="00426BB4" w:rsidP="00400A99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26BB4" w:rsidSect="00740BEB">
      <w:footerReference w:type="default" r:id="rId11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6D" w:rsidRDefault="00156F6D" w:rsidP="00104C3D">
      <w:r>
        <w:separator/>
      </w:r>
    </w:p>
  </w:endnote>
  <w:endnote w:type="continuationSeparator" w:id="0">
    <w:p w:rsidR="00156F6D" w:rsidRDefault="00156F6D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EndPr/>
    <w:sdtContent>
      <w:p w:rsidR="00935F2B" w:rsidRDefault="00935F2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99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35F2B" w:rsidRDefault="00935F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6D" w:rsidRDefault="00156F6D" w:rsidP="00104C3D">
      <w:r>
        <w:separator/>
      </w:r>
    </w:p>
  </w:footnote>
  <w:footnote w:type="continuationSeparator" w:id="0">
    <w:p w:rsidR="00156F6D" w:rsidRDefault="00156F6D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D606C5"/>
    <w:multiLevelType w:val="singleLevel"/>
    <w:tmpl w:val="B49C6CAE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AB1C29"/>
    <w:multiLevelType w:val="hybridMultilevel"/>
    <w:tmpl w:val="98989E52"/>
    <w:lvl w:ilvl="0" w:tplc="32ECE486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2B3E329E"/>
    <w:multiLevelType w:val="hybridMultilevel"/>
    <w:tmpl w:val="216C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668A"/>
    <w:multiLevelType w:val="hybridMultilevel"/>
    <w:tmpl w:val="F1B09EF6"/>
    <w:lvl w:ilvl="0" w:tplc="817E55EE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33F20317"/>
    <w:multiLevelType w:val="hybridMultilevel"/>
    <w:tmpl w:val="7EF4F288"/>
    <w:lvl w:ilvl="0" w:tplc="F5E86DA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1522FCCA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E154399"/>
    <w:multiLevelType w:val="hybridMultilevel"/>
    <w:tmpl w:val="8CDEB000"/>
    <w:lvl w:ilvl="0" w:tplc="2E4A5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4F212FD"/>
    <w:multiLevelType w:val="hybridMultilevel"/>
    <w:tmpl w:val="AAC0F6C8"/>
    <w:lvl w:ilvl="0" w:tplc="D9366B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71A2F"/>
    <w:multiLevelType w:val="hybridMultilevel"/>
    <w:tmpl w:val="BBD46C92"/>
    <w:lvl w:ilvl="0" w:tplc="7234A118">
      <w:start w:val="1"/>
      <w:numFmt w:val="decimal"/>
      <w:lvlText w:val="%1."/>
      <w:lvlJc w:val="left"/>
      <w:pPr>
        <w:ind w:left="181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3334B23"/>
    <w:multiLevelType w:val="hybridMultilevel"/>
    <w:tmpl w:val="ABB6FD9A"/>
    <w:lvl w:ilvl="0" w:tplc="2A52F850">
      <w:start w:val="1"/>
      <w:numFmt w:val="decimal"/>
      <w:lvlText w:val="%1."/>
      <w:lvlJc w:val="left"/>
      <w:pPr>
        <w:ind w:left="187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</w:num>
  <w:num w:numId="13">
    <w:abstractNumId w:val="5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8"/>
  </w:num>
  <w:num w:numId="21">
    <w:abstractNumId w:val="9"/>
  </w:num>
  <w:num w:numId="22">
    <w:abstractNumId w:val="0"/>
  </w:num>
  <w:num w:numId="23">
    <w:abstractNumId w:val="13"/>
  </w:num>
  <w:num w:numId="24">
    <w:abstractNumId w:val="12"/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7199B"/>
    <w:rsid w:val="00093D3A"/>
    <w:rsid w:val="000B47A6"/>
    <w:rsid w:val="000E23FD"/>
    <w:rsid w:val="0010133A"/>
    <w:rsid w:val="00104C3D"/>
    <w:rsid w:val="00106DD2"/>
    <w:rsid w:val="00144996"/>
    <w:rsid w:val="00147950"/>
    <w:rsid w:val="00156F6D"/>
    <w:rsid w:val="00194E88"/>
    <w:rsid w:val="001A2243"/>
    <w:rsid w:val="001F3073"/>
    <w:rsid w:val="00243692"/>
    <w:rsid w:val="002878A6"/>
    <w:rsid w:val="002F6CC1"/>
    <w:rsid w:val="003101AE"/>
    <w:rsid w:val="00325AC9"/>
    <w:rsid w:val="00383249"/>
    <w:rsid w:val="003841DD"/>
    <w:rsid w:val="0039261C"/>
    <w:rsid w:val="003D3EEB"/>
    <w:rsid w:val="003E6146"/>
    <w:rsid w:val="00400A99"/>
    <w:rsid w:val="00426BB4"/>
    <w:rsid w:val="00447636"/>
    <w:rsid w:val="00457D3D"/>
    <w:rsid w:val="00496380"/>
    <w:rsid w:val="004A13C8"/>
    <w:rsid w:val="004D45C7"/>
    <w:rsid w:val="00521C5A"/>
    <w:rsid w:val="00540422"/>
    <w:rsid w:val="0054534B"/>
    <w:rsid w:val="00573C05"/>
    <w:rsid w:val="005B5817"/>
    <w:rsid w:val="005C44CE"/>
    <w:rsid w:val="005E3CED"/>
    <w:rsid w:val="00651558"/>
    <w:rsid w:val="00680E37"/>
    <w:rsid w:val="006C5F8E"/>
    <w:rsid w:val="006D1078"/>
    <w:rsid w:val="007002EA"/>
    <w:rsid w:val="00713D99"/>
    <w:rsid w:val="00740BEB"/>
    <w:rsid w:val="007572DB"/>
    <w:rsid w:val="0079090D"/>
    <w:rsid w:val="00796AB8"/>
    <w:rsid w:val="007B5AD0"/>
    <w:rsid w:val="007C3F81"/>
    <w:rsid w:val="007C580B"/>
    <w:rsid w:val="007E441C"/>
    <w:rsid w:val="008177E2"/>
    <w:rsid w:val="0089282C"/>
    <w:rsid w:val="008A2B47"/>
    <w:rsid w:val="00910E68"/>
    <w:rsid w:val="00916F77"/>
    <w:rsid w:val="00935F2B"/>
    <w:rsid w:val="00997369"/>
    <w:rsid w:val="009B04E9"/>
    <w:rsid w:val="009F5DDC"/>
    <w:rsid w:val="00A35563"/>
    <w:rsid w:val="00A611AC"/>
    <w:rsid w:val="00A6555F"/>
    <w:rsid w:val="00A674AD"/>
    <w:rsid w:val="00A74ADF"/>
    <w:rsid w:val="00B53128"/>
    <w:rsid w:val="00BD0A75"/>
    <w:rsid w:val="00CB10B7"/>
    <w:rsid w:val="00D070FB"/>
    <w:rsid w:val="00D119B0"/>
    <w:rsid w:val="00D94A6A"/>
    <w:rsid w:val="00DA1B5D"/>
    <w:rsid w:val="00DB3D06"/>
    <w:rsid w:val="00E32787"/>
    <w:rsid w:val="00E61A78"/>
    <w:rsid w:val="00E80FF6"/>
    <w:rsid w:val="00E85825"/>
    <w:rsid w:val="00EA0D67"/>
    <w:rsid w:val="00EB0D57"/>
    <w:rsid w:val="00ED590B"/>
    <w:rsid w:val="00EE5166"/>
    <w:rsid w:val="00F055C8"/>
    <w:rsid w:val="00F324A4"/>
    <w:rsid w:val="00F86CDC"/>
    <w:rsid w:val="00F90AE8"/>
    <w:rsid w:val="00FB793B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paragraph" w:styleId="1">
    <w:name w:val="heading 1"/>
    <w:basedOn w:val="a"/>
    <w:next w:val="a"/>
    <w:link w:val="10"/>
    <w:uiPriority w:val="99"/>
    <w:qFormat/>
    <w:rsid w:val="0089282C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950"/>
    <w:pPr>
      <w:keepNext/>
      <w:ind w:firstLine="0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147950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hAnsi="Arial" w:cs="Arial"/>
      <w:bCs/>
      <w:color w:val="000080"/>
      <w:sz w:val="20"/>
    </w:rPr>
  </w:style>
  <w:style w:type="paragraph" w:styleId="4">
    <w:name w:val="heading 4"/>
    <w:basedOn w:val="a"/>
    <w:next w:val="a"/>
    <w:link w:val="40"/>
    <w:uiPriority w:val="99"/>
    <w:qFormat/>
    <w:rsid w:val="00147950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147950"/>
    <w:pPr>
      <w:spacing w:before="240" w:after="6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47950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47950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04C3D"/>
  </w:style>
  <w:style w:type="paragraph" w:styleId="a7">
    <w:name w:val="footer"/>
    <w:basedOn w:val="a"/>
    <w:link w:val="a8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1">
    <w:name w:val="Body Text 2"/>
    <w:basedOn w:val="a"/>
    <w:link w:val="22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21C5A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(лев. подпись)"/>
    <w:basedOn w:val="a"/>
    <w:next w:val="a"/>
    <w:uiPriority w:val="99"/>
    <w:rsid w:val="005C44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5C44CE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2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14795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4795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147950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795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47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7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479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47950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14795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47950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47950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479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47950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47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47950"/>
    <w:pPr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basedOn w:val="a0"/>
    <w:rsid w:val="00147950"/>
  </w:style>
  <w:style w:type="paragraph" w:styleId="afa">
    <w:name w:val="Document Map"/>
    <w:basedOn w:val="a"/>
    <w:link w:val="afb"/>
    <w:semiHidden/>
    <w:rsid w:val="00147950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1479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147950"/>
    <w:pPr>
      <w:ind w:left="708" w:firstLine="567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4">
    <w:name w:val="Заголовок_1"/>
    <w:basedOn w:val="1"/>
    <w:next w:val="a"/>
    <w:rsid w:val="00147950"/>
    <w:pPr>
      <w:tabs>
        <w:tab w:val="num" w:pos="360"/>
      </w:tabs>
      <w:spacing w:before="60" w:after="60"/>
    </w:pPr>
    <w:rPr>
      <w:b/>
      <w:kern w:val="32"/>
      <w:szCs w:val="28"/>
      <w:lang w:val="en-US"/>
    </w:rPr>
  </w:style>
  <w:style w:type="paragraph" w:styleId="afc">
    <w:name w:val="Subtitle"/>
    <w:basedOn w:val="a"/>
    <w:link w:val="afd"/>
    <w:qFormat/>
    <w:rsid w:val="00147950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1479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5">
    <w:name w:val="Body Text 3"/>
    <w:basedOn w:val="a"/>
    <w:link w:val="36"/>
    <w:uiPriority w:val="99"/>
    <w:unhideWhenUsed/>
    <w:rsid w:val="001479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147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lock Text"/>
    <w:basedOn w:val="a"/>
    <w:semiHidden/>
    <w:unhideWhenUsed/>
    <w:rsid w:val="00147950"/>
    <w:pPr>
      <w:ind w:left="2057" w:right="339" w:hanging="1309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ff">
    <w:name w:val="Комментарий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western">
    <w:name w:val="western"/>
    <w:basedOn w:val="a"/>
    <w:rsid w:val="001479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147950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1">
    <w:name w:val="Основное меню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f2">
    <w:name w:val="Заголовок"/>
    <w:basedOn w:val="aff1"/>
    <w:next w:val="a"/>
    <w:uiPriority w:val="99"/>
    <w:rsid w:val="00147950"/>
    <w:rPr>
      <w:b/>
      <w:bCs/>
      <w:color w:val="C0C0C0"/>
    </w:rPr>
  </w:style>
  <w:style w:type="paragraph" w:customStyle="1" w:styleId="aff3">
    <w:name w:val="Интерактивный заголовок"/>
    <w:basedOn w:val="aff2"/>
    <w:next w:val="a"/>
    <w:uiPriority w:val="99"/>
    <w:rsid w:val="00147950"/>
    <w:rPr>
      <w:u w:val="single"/>
    </w:rPr>
  </w:style>
  <w:style w:type="paragraph" w:customStyle="1" w:styleId="aff4">
    <w:name w:val="Колонтитул (левый)"/>
    <w:basedOn w:val="af5"/>
    <w:next w:val="a"/>
    <w:uiPriority w:val="99"/>
    <w:rsid w:val="00147950"/>
    <w:rPr>
      <w:rFonts w:cs="Arial"/>
      <w:sz w:val="14"/>
      <w:szCs w:val="14"/>
    </w:rPr>
  </w:style>
  <w:style w:type="paragraph" w:customStyle="1" w:styleId="aff5">
    <w:name w:val="Колонтитул (правый)"/>
    <w:basedOn w:val="af6"/>
    <w:next w:val="a"/>
    <w:uiPriority w:val="99"/>
    <w:rsid w:val="00147950"/>
    <w:rPr>
      <w:rFonts w:cs="Arial"/>
      <w:sz w:val="14"/>
      <w:szCs w:val="14"/>
    </w:rPr>
  </w:style>
  <w:style w:type="paragraph" w:customStyle="1" w:styleId="aff6">
    <w:name w:val="Комментарий пользователя"/>
    <w:basedOn w:val="aff"/>
    <w:next w:val="a"/>
    <w:uiPriority w:val="99"/>
    <w:rsid w:val="00147950"/>
    <w:pPr>
      <w:jc w:val="left"/>
    </w:pPr>
    <w:rPr>
      <w:color w:val="000080"/>
    </w:rPr>
  </w:style>
  <w:style w:type="character" w:customStyle="1" w:styleId="aff7">
    <w:name w:val="Найденные слова"/>
    <w:uiPriority w:val="99"/>
    <w:rsid w:val="00147950"/>
    <w:rPr>
      <w:rFonts w:cs="Times New Roman"/>
      <w:b/>
      <w:bCs/>
      <w:color w:val="000080"/>
      <w:sz w:val="20"/>
      <w:szCs w:val="20"/>
    </w:rPr>
  </w:style>
  <w:style w:type="character" w:customStyle="1" w:styleId="aff8">
    <w:name w:val="Не вступил в силу"/>
    <w:uiPriority w:val="99"/>
    <w:rsid w:val="00147950"/>
    <w:rPr>
      <w:rFonts w:cs="Times New Roman"/>
      <w:b/>
      <w:bCs/>
      <w:color w:val="008080"/>
      <w:sz w:val="20"/>
      <w:szCs w:val="20"/>
    </w:rPr>
  </w:style>
  <w:style w:type="paragraph" w:customStyle="1" w:styleId="aff9">
    <w:name w:val="Объект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147950"/>
    <w:pPr>
      <w:ind w:left="140"/>
    </w:pPr>
  </w:style>
  <w:style w:type="paragraph" w:customStyle="1" w:styleId="affc">
    <w:name w:val="Переменная часть"/>
    <w:basedOn w:val="aff1"/>
    <w:next w:val="a"/>
    <w:uiPriority w:val="99"/>
    <w:rsid w:val="00147950"/>
    <w:rPr>
      <w:sz w:val="18"/>
      <w:szCs w:val="18"/>
    </w:rPr>
  </w:style>
  <w:style w:type="paragraph" w:customStyle="1" w:styleId="affd">
    <w:name w:val="Постоянная часть"/>
    <w:basedOn w:val="aff1"/>
    <w:next w:val="a"/>
    <w:uiPriority w:val="99"/>
    <w:rsid w:val="00147950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">
    <w:name w:val="Продолжение ссылки"/>
    <w:basedOn w:val="af1"/>
    <w:uiPriority w:val="99"/>
    <w:rsid w:val="0014795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0">
    <w:name w:val="Словарная статья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(справка)"/>
    <w:basedOn w:val="a"/>
    <w:next w:val="a"/>
    <w:uiPriority w:val="99"/>
    <w:rsid w:val="00147950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Утратил силу"/>
    <w:uiPriority w:val="99"/>
    <w:rsid w:val="00147950"/>
    <w:rPr>
      <w:rFonts w:cs="Times New Roman"/>
      <w:b/>
      <w:bCs/>
      <w:strike/>
      <w:color w:val="808000"/>
      <w:sz w:val="20"/>
      <w:szCs w:val="20"/>
    </w:rPr>
  </w:style>
  <w:style w:type="paragraph" w:customStyle="1" w:styleId="100">
    <w:name w:val="10"/>
    <w:basedOn w:val="a"/>
    <w:rsid w:val="00400A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00A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A5BB2248671973E0EFCF09412377191E056712F2C7E4A6AEA8971C7034642200FD08E4B3CB843B3D9DB8T2k8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artov.D.V\Documents\%D0%9D%D0%90%D0%A0%D0%A2%D0%9E%D0%92\Users\admin\AppData\Local\Temp\%D0%9F%D0%BE%D1%81%D1%82%D0%B0%D0%BD%D0%BE%D0%B2%D0%BB%D0%B5%D0%BD%D0%B8%D1%8F%20%D0%BE%D1%82%2009.07.2010%20%D0%B3%D0%BE%D0%B4%D0%B0\%D0%9F%D0%BE%D1%81%D1%82%D0%B0%D0%BD%D0%BE%D0%B2%D0%BB%D0%B5%D0%BD%D0%B8%D1%8F%202020%D0%B3\%E2%84%96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1738-5BDC-4D29-A50A-7D592B9B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10244</Words>
  <Characters>58391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10</cp:revision>
  <cp:lastPrinted>2023-12-04T09:01:00Z</cp:lastPrinted>
  <dcterms:created xsi:type="dcterms:W3CDTF">2023-11-22T10:23:00Z</dcterms:created>
  <dcterms:modified xsi:type="dcterms:W3CDTF">2023-12-04T09:12:00Z</dcterms:modified>
</cp:coreProperties>
</file>